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5190" w:rsidRDefault="007D1EDF" w:rsidP="005636DA">
      <w:pPr>
        <w:spacing w:after="0"/>
        <w:jc w:val="both"/>
        <w:rPr>
          <w:sz w:val="24"/>
          <w:szCs w:val="24"/>
        </w:rPr>
      </w:pPr>
      <w:r>
        <w:rPr>
          <w:sz w:val="24"/>
          <w:szCs w:val="24"/>
        </w:rPr>
        <w:t>SPOROČILO ZDRUŽENJA DELODAJALCEV SLOVENIJE ZA JAVNOST</w:t>
      </w:r>
    </w:p>
    <w:p w:rsidR="007D1EDF" w:rsidRPr="009B1B5D" w:rsidRDefault="00D941EA" w:rsidP="005636DA">
      <w:pPr>
        <w:spacing w:after="0"/>
        <w:jc w:val="both"/>
        <w:rPr>
          <w:b/>
          <w:sz w:val="28"/>
          <w:szCs w:val="28"/>
        </w:rPr>
      </w:pPr>
      <w:bookmarkStart w:id="0" w:name="_GoBack"/>
      <w:r>
        <w:rPr>
          <w:b/>
          <w:sz w:val="28"/>
          <w:szCs w:val="28"/>
        </w:rPr>
        <w:t>ZDS NASPROTUJE PREDLAGANI VIŠINI USKLADITVE MINIMALNE PLAČE S STRANI MINISTRSTVA ZA DELO</w:t>
      </w:r>
    </w:p>
    <w:bookmarkEnd w:id="0"/>
    <w:p w:rsidR="00635190" w:rsidRDefault="00635190" w:rsidP="005636DA">
      <w:pPr>
        <w:spacing w:after="0"/>
        <w:jc w:val="both"/>
        <w:rPr>
          <w:sz w:val="24"/>
          <w:szCs w:val="24"/>
        </w:rPr>
      </w:pPr>
    </w:p>
    <w:p w:rsidR="009B1B5D" w:rsidRPr="00461232" w:rsidRDefault="009B1B5D" w:rsidP="005636DA">
      <w:pPr>
        <w:spacing w:after="0"/>
        <w:jc w:val="both"/>
        <w:rPr>
          <w:sz w:val="24"/>
          <w:szCs w:val="24"/>
        </w:rPr>
      </w:pPr>
    </w:p>
    <w:p w:rsidR="00FA7753" w:rsidRDefault="001507FE" w:rsidP="005636DA">
      <w:pPr>
        <w:spacing w:after="0"/>
        <w:jc w:val="both"/>
        <w:rPr>
          <w:b/>
          <w:sz w:val="24"/>
          <w:szCs w:val="24"/>
        </w:rPr>
      </w:pPr>
      <w:r>
        <w:rPr>
          <w:b/>
          <w:sz w:val="24"/>
          <w:szCs w:val="24"/>
        </w:rPr>
        <w:t>Ekonomsko socialni svet bo v petek</w:t>
      </w:r>
      <w:r w:rsidR="00C76C86">
        <w:rPr>
          <w:b/>
          <w:sz w:val="24"/>
          <w:szCs w:val="24"/>
        </w:rPr>
        <w:t>,</w:t>
      </w:r>
      <w:r>
        <w:rPr>
          <w:b/>
          <w:sz w:val="24"/>
          <w:szCs w:val="24"/>
        </w:rPr>
        <w:t xml:space="preserve"> </w:t>
      </w:r>
      <w:r w:rsidR="00FA7753">
        <w:rPr>
          <w:b/>
          <w:sz w:val="24"/>
          <w:szCs w:val="24"/>
        </w:rPr>
        <w:t>19.1.2018</w:t>
      </w:r>
      <w:r w:rsidR="00C76C86">
        <w:rPr>
          <w:b/>
          <w:sz w:val="24"/>
          <w:szCs w:val="24"/>
        </w:rPr>
        <w:t>,</w:t>
      </w:r>
      <w:r>
        <w:rPr>
          <w:b/>
          <w:sz w:val="24"/>
          <w:szCs w:val="24"/>
        </w:rPr>
        <w:t xml:space="preserve"> obravnaval redno letno uskladitev minimalne plače. </w:t>
      </w:r>
      <w:r w:rsidR="00FA7753">
        <w:rPr>
          <w:b/>
          <w:sz w:val="24"/>
          <w:szCs w:val="24"/>
        </w:rPr>
        <w:t>Ministrica za delo, družino, socialne zadeve in enake možnosti je na novinarski konferenci, ki je potekala 15.1.2018</w:t>
      </w:r>
      <w:r w:rsidR="00F4191D">
        <w:rPr>
          <w:b/>
          <w:sz w:val="24"/>
          <w:szCs w:val="24"/>
        </w:rPr>
        <w:t>,</w:t>
      </w:r>
      <w:r w:rsidR="00FA7753">
        <w:rPr>
          <w:b/>
          <w:sz w:val="24"/>
          <w:szCs w:val="24"/>
        </w:rPr>
        <w:t xml:space="preserve"> predlagala 4,7-odstotni dvig minimalne plače, čemur Združenje delodajalce nasprotuje.</w:t>
      </w:r>
    </w:p>
    <w:p w:rsidR="00FA7753" w:rsidRDefault="00FA7753" w:rsidP="005636DA">
      <w:pPr>
        <w:spacing w:after="0"/>
        <w:jc w:val="both"/>
        <w:rPr>
          <w:b/>
          <w:sz w:val="24"/>
          <w:szCs w:val="24"/>
        </w:rPr>
      </w:pPr>
    </w:p>
    <w:p w:rsidR="00E93B3E" w:rsidRPr="00E93B3E" w:rsidRDefault="00E93B3E" w:rsidP="005636DA">
      <w:pPr>
        <w:spacing w:after="0"/>
        <w:jc w:val="both"/>
        <w:rPr>
          <w:sz w:val="24"/>
          <w:szCs w:val="24"/>
        </w:rPr>
      </w:pPr>
      <w:r w:rsidRPr="00E93B3E">
        <w:rPr>
          <w:sz w:val="24"/>
          <w:szCs w:val="24"/>
        </w:rPr>
        <w:t>Inflacija</w:t>
      </w:r>
      <w:r w:rsidR="005636DA">
        <w:rPr>
          <w:sz w:val="24"/>
          <w:szCs w:val="24"/>
        </w:rPr>
        <w:t xml:space="preserve"> </w:t>
      </w:r>
      <w:r w:rsidR="005636DA" w:rsidRPr="00E93B3E">
        <w:rPr>
          <w:sz w:val="24"/>
          <w:szCs w:val="24"/>
        </w:rPr>
        <w:t>(dvig cen življenjskih potrebščin decembra 2017 glede na december 2016)</w:t>
      </w:r>
      <w:r w:rsidRPr="00E93B3E">
        <w:rPr>
          <w:sz w:val="24"/>
          <w:szCs w:val="24"/>
        </w:rPr>
        <w:t xml:space="preserve"> je bila v letu 2017 1,7-odstotna. Ob tem, da je v zadnjih dveh letih prišlo do </w:t>
      </w:r>
      <w:r w:rsidR="00F4191D">
        <w:rPr>
          <w:sz w:val="24"/>
          <w:szCs w:val="24"/>
        </w:rPr>
        <w:t xml:space="preserve">zviševanja minimalne plače za več kot je bila zabeležena </w:t>
      </w:r>
      <w:r w:rsidRPr="00E93B3E">
        <w:rPr>
          <w:sz w:val="24"/>
          <w:szCs w:val="24"/>
        </w:rPr>
        <w:t>inflacij</w:t>
      </w:r>
      <w:r w:rsidR="00F4191D">
        <w:rPr>
          <w:sz w:val="24"/>
          <w:szCs w:val="24"/>
        </w:rPr>
        <w:t>a</w:t>
      </w:r>
      <w:r w:rsidRPr="00E93B3E">
        <w:rPr>
          <w:sz w:val="24"/>
          <w:szCs w:val="24"/>
        </w:rPr>
        <w:t xml:space="preserve">, </w:t>
      </w:r>
      <w:r w:rsidR="00BF0B7D" w:rsidRPr="00E93B3E">
        <w:rPr>
          <w:sz w:val="24"/>
          <w:szCs w:val="24"/>
        </w:rPr>
        <w:t>letošnji predlog še bolj odstopa od zabeležene inflacije v preteklem letu.</w:t>
      </w:r>
      <w:r w:rsidR="00BF0B7D">
        <w:rPr>
          <w:sz w:val="24"/>
          <w:szCs w:val="24"/>
        </w:rPr>
        <w:t xml:space="preserve"> Naj spomnimo, da se </w:t>
      </w:r>
      <w:r w:rsidRPr="00E93B3E">
        <w:rPr>
          <w:sz w:val="24"/>
          <w:szCs w:val="24"/>
        </w:rPr>
        <w:t xml:space="preserve">v letu 2016 ni upoštevala deflacija in je hkrati prišlo še do spremembe zakona o minimalni plači, ki je izločil nekatere dodatke iz minimalne plače, v začetku leta 2017 pa je ministrica </w:t>
      </w:r>
      <w:r w:rsidR="00BF0B7D">
        <w:rPr>
          <w:sz w:val="24"/>
          <w:szCs w:val="24"/>
        </w:rPr>
        <w:t>določila višji dvig od inflacije.</w:t>
      </w:r>
    </w:p>
    <w:p w:rsidR="00D66A93" w:rsidRDefault="00D66A93" w:rsidP="005636DA">
      <w:pPr>
        <w:spacing w:after="0"/>
        <w:jc w:val="both"/>
        <w:rPr>
          <w:sz w:val="24"/>
          <w:szCs w:val="24"/>
        </w:rPr>
      </w:pPr>
    </w:p>
    <w:p w:rsidR="00281E21" w:rsidRPr="00E93B3E" w:rsidRDefault="00E93B3E" w:rsidP="005636DA">
      <w:pPr>
        <w:spacing w:after="0"/>
        <w:jc w:val="both"/>
        <w:rPr>
          <w:sz w:val="24"/>
          <w:szCs w:val="24"/>
        </w:rPr>
      </w:pPr>
      <w:r w:rsidRPr="00E93B3E">
        <w:rPr>
          <w:sz w:val="24"/>
          <w:szCs w:val="24"/>
        </w:rPr>
        <w:t>Dejstvo je, da se večina minimalnih plač izplačuje v določenih panogah (kot so npr. tekstilna panoga, usnjarska panoga, del lesne industrije, gradbeništvo</w:t>
      </w:r>
      <w:r w:rsidR="001B633C">
        <w:rPr>
          <w:sz w:val="24"/>
          <w:szCs w:val="24"/>
        </w:rPr>
        <w:t>, zasebno varovanje</w:t>
      </w:r>
      <w:r w:rsidRPr="00E93B3E">
        <w:rPr>
          <w:sz w:val="24"/>
          <w:szCs w:val="24"/>
        </w:rPr>
        <w:t>...) in v podjetjih, ki imajo težave s poslovanjem. V teh podjetjih tudi ni dobičkov, ki so po mnenju ministrstva podlaga za predlagano uskladitev minimalne plače. Gre torej za dvig stroškov v posameznih podjetjih in ne v gospodarstvu, ki v povprečju dosega odlične rezultate. Je pa dejstvo, da bi takšen dvig lahko povzročil dodatne pritisk na dvig plač</w:t>
      </w:r>
      <w:r w:rsidR="001B633C">
        <w:rPr>
          <w:sz w:val="24"/>
          <w:szCs w:val="24"/>
        </w:rPr>
        <w:t xml:space="preserve">, saj bi zrušil že tako porušena razmerja med plačami znotraj podjetij in s tem povzročil </w:t>
      </w:r>
      <w:r w:rsidR="00840F13">
        <w:rPr>
          <w:sz w:val="24"/>
          <w:szCs w:val="24"/>
        </w:rPr>
        <w:t>še večjo uravnilovko</w:t>
      </w:r>
      <w:r w:rsidRPr="00E93B3E">
        <w:rPr>
          <w:sz w:val="24"/>
          <w:szCs w:val="24"/>
        </w:rPr>
        <w:t>.</w:t>
      </w:r>
    </w:p>
    <w:p w:rsidR="00840F13" w:rsidRDefault="00840F13" w:rsidP="005636DA">
      <w:pPr>
        <w:spacing w:after="0"/>
        <w:jc w:val="both"/>
        <w:rPr>
          <w:sz w:val="24"/>
          <w:szCs w:val="24"/>
        </w:rPr>
      </w:pPr>
    </w:p>
    <w:p w:rsidR="001507FE" w:rsidRPr="005636DA" w:rsidRDefault="005636DA" w:rsidP="005636DA">
      <w:pPr>
        <w:spacing w:after="0"/>
        <w:jc w:val="both"/>
        <w:rPr>
          <w:sz w:val="24"/>
          <w:szCs w:val="24"/>
        </w:rPr>
      </w:pPr>
      <w:r w:rsidRPr="005636DA">
        <w:rPr>
          <w:sz w:val="24"/>
          <w:szCs w:val="24"/>
        </w:rPr>
        <w:t>Dvig minimalne plače na osnovi preteklih dobičkov gospodarstva, ki jo za podlago navaja ministrica za delo</w:t>
      </w:r>
      <w:r w:rsidR="00BF0B7D">
        <w:rPr>
          <w:sz w:val="24"/>
          <w:szCs w:val="24"/>
        </w:rPr>
        <w:t>,</w:t>
      </w:r>
      <w:r w:rsidR="001B633C">
        <w:rPr>
          <w:sz w:val="24"/>
          <w:szCs w:val="24"/>
        </w:rPr>
        <w:t xml:space="preserve"> </w:t>
      </w:r>
      <w:r w:rsidR="00BF0B7D">
        <w:rPr>
          <w:sz w:val="24"/>
          <w:szCs w:val="24"/>
        </w:rPr>
        <w:t>družino, socialne zadeve in enake možnosti,</w:t>
      </w:r>
      <w:r w:rsidRPr="005636DA">
        <w:rPr>
          <w:sz w:val="24"/>
          <w:szCs w:val="24"/>
        </w:rPr>
        <w:t xml:space="preserve"> je po mnenju Združenja delodajalcev Slovenije popolnoma zgrešena, saj </w:t>
      </w:r>
      <w:proofErr w:type="spellStart"/>
      <w:r w:rsidRPr="005636DA">
        <w:rPr>
          <w:sz w:val="24"/>
          <w:szCs w:val="24"/>
        </w:rPr>
        <w:t>kumuliranih</w:t>
      </w:r>
      <w:proofErr w:type="spellEnd"/>
      <w:r w:rsidRPr="005636DA">
        <w:rPr>
          <w:sz w:val="24"/>
          <w:szCs w:val="24"/>
        </w:rPr>
        <w:t xml:space="preserve"> dobičkov gospodarstva ni moč »pretakati« med </w:t>
      </w:r>
      <w:r w:rsidR="001B633C">
        <w:rPr>
          <w:sz w:val="24"/>
          <w:szCs w:val="24"/>
        </w:rPr>
        <w:t>panogami, še manj pa med podjet</w:t>
      </w:r>
      <w:r w:rsidRPr="005636DA">
        <w:rPr>
          <w:sz w:val="24"/>
          <w:szCs w:val="24"/>
        </w:rPr>
        <w:t>j</w:t>
      </w:r>
      <w:r w:rsidR="001B633C">
        <w:rPr>
          <w:sz w:val="24"/>
          <w:szCs w:val="24"/>
        </w:rPr>
        <w:t>i</w:t>
      </w:r>
      <w:r w:rsidRPr="005636DA">
        <w:rPr>
          <w:sz w:val="24"/>
          <w:szCs w:val="24"/>
        </w:rPr>
        <w:t xml:space="preserve">. </w:t>
      </w:r>
      <w:r w:rsidR="00D66A93" w:rsidRPr="005636DA">
        <w:rPr>
          <w:sz w:val="24"/>
          <w:szCs w:val="24"/>
        </w:rPr>
        <w:t xml:space="preserve">Nesprejemljivo je, da </w:t>
      </w:r>
      <w:r w:rsidR="0060280B" w:rsidRPr="005636DA">
        <w:rPr>
          <w:sz w:val="24"/>
          <w:szCs w:val="24"/>
        </w:rPr>
        <w:t xml:space="preserve">se stroški delodajalcev večajo </w:t>
      </w:r>
      <w:r w:rsidR="00F67BFD" w:rsidRPr="005636DA">
        <w:rPr>
          <w:sz w:val="24"/>
          <w:szCs w:val="24"/>
        </w:rPr>
        <w:t>z administrativnim odrejanjem države</w:t>
      </w:r>
      <w:r w:rsidR="0060280B" w:rsidRPr="005636DA">
        <w:rPr>
          <w:sz w:val="24"/>
          <w:szCs w:val="24"/>
        </w:rPr>
        <w:t>.</w:t>
      </w:r>
    </w:p>
    <w:p w:rsidR="005636DA" w:rsidRPr="00BF1C90" w:rsidRDefault="001B633C" w:rsidP="005636DA">
      <w:pPr>
        <w:shd w:val="clear" w:color="auto" w:fill="FFFFFF"/>
        <w:spacing w:before="100" w:beforeAutospacing="1" w:after="100" w:afterAutospacing="1" w:line="240" w:lineRule="auto"/>
        <w:jc w:val="both"/>
        <w:rPr>
          <w:rFonts w:ascii="Calibri" w:hAnsi="Calibri"/>
          <w:sz w:val="24"/>
          <w:szCs w:val="24"/>
        </w:rPr>
      </w:pPr>
      <w:r>
        <w:rPr>
          <w:rFonts w:ascii="Calibri" w:eastAsia="Calibri" w:hAnsi="Calibri"/>
          <w:sz w:val="24"/>
          <w:szCs w:val="24"/>
        </w:rPr>
        <w:t>Opozarjamo, da je v</w:t>
      </w:r>
      <w:r w:rsidR="005636DA" w:rsidRPr="005636DA">
        <w:rPr>
          <w:rFonts w:ascii="Calibri" w:eastAsia="Calibri" w:hAnsi="Calibri"/>
          <w:sz w:val="24"/>
          <w:szCs w:val="24"/>
        </w:rPr>
        <w:t xml:space="preserve"> mednarodni primerjavi višina minimalne plače v Sloveniji skoraj enkrat višja kot v državah, konkurentkah Sloveniji za tuje investicije</w:t>
      </w:r>
      <w:r w:rsidR="005636DA" w:rsidRPr="005636DA">
        <w:rPr>
          <w:rFonts w:ascii="Calibri" w:hAnsi="Calibri"/>
          <w:sz w:val="24"/>
          <w:szCs w:val="24"/>
        </w:rPr>
        <w:t xml:space="preserve"> (Bolgarija, Romunija, Latvija, Litva, Češka, Madžarska, Hrvaška, Slovaška, Poljska in Estonija)</w:t>
      </w:r>
      <w:r>
        <w:rPr>
          <w:rFonts w:ascii="Calibri" w:hAnsi="Calibri"/>
          <w:sz w:val="24"/>
          <w:szCs w:val="24"/>
        </w:rPr>
        <w:t>, ki imajo minimalno plačo nižjo od 500 EUR</w:t>
      </w:r>
      <w:r w:rsidR="005636DA" w:rsidRPr="005636DA">
        <w:rPr>
          <w:rFonts w:ascii="Calibri" w:eastAsia="Calibri" w:hAnsi="Calibri"/>
          <w:sz w:val="24"/>
          <w:szCs w:val="24"/>
        </w:rPr>
        <w:t xml:space="preserve">. Slovenija namreč sodi v </w:t>
      </w:r>
      <w:r>
        <w:rPr>
          <w:rFonts w:ascii="Calibri" w:eastAsia="Calibri" w:hAnsi="Calibri"/>
          <w:sz w:val="24"/>
          <w:szCs w:val="24"/>
        </w:rPr>
        <w:t>sam vrh s</w:t>
      </w:r>
      <w:r w:rsidR="005636DA" w:rsidRPr="005636DA">
        <w:rPr>
          <w:rFonts w:ascii="Calibri" w:eastAsia="Calibri" w:hAnsi="Calibri"/>
          <w:sz w:val="24"/>
          <w:szCs w:val="24"/>
        </w:rPr>
        <w:t>kupin</w:t>
      </w:r>
      <w:r>
        <w:rPr>
          <w:rFonts w:ascii="Calibri" w:eastAsia="Calibri" w:hAnsi="Calibri"/>
          <w:sz w:val="24"/>
          <w:szCs w:val="24"/>
        </w:rPr>
        <w:t>e</w:t>
      </w:r>
      <w:r w:rsidR="005636DA" w:rsidRPr="005636DA">
        <w:rPr>
          <w:rFonts w:ascii="Calibri" w:eastAsia="Calibri" w:hAnsi="Calibri"/>
          <w:sz w:val="24"/>
          <w:szCs w:val="24"/>
        </w:rPr>
        <w:t xml:space="preserve"> držav, </w:t>
      </w:r>
      <w:r w:rsidR="005636DA" w:rsidRPr="005636DA">
        <w:rPr>
          <w:rFonts w:ascii="Calibri" w:hAnsi="Calibri"/>
          <w:sz w:val="24"/>
          <w:szCs w:val="24"/>
        </w:rPr>
        <w:t xml:space="preserve">kjer so </w:t>
      </w:r>
      <w:r w:rsidR="005636DA" w:rsidRPr="00BF1C90">
        <w:rPr>
          <w:rFonts w:ascii="Calibri" w:hAnsi="Calibri"/>
          <w:sz w:val="24"/>
          <w:szCs w:val="24"/>
        </w:rPr>
        <w:t>nacionalne minimalne mesečne plače</w:t>
      </w:r>
      <w:r w:rsidR="00F4191D">
        <w:rPr>
          <w:rFonts w:ascii="Calibri" w:hAnsi="Calibri"/>
          <w:sz w:val="24"/>
          <w:szCs w:val="24"/>
        </w:rPr>
        <w:t xml:space="preserve"> višje od </w:t>
      </w:r>
      <w:r w:rsidR="005636DA" w:rsidRPr="00BF1C90">
        <w:rPr>
          <w:rFonts w:ascii="Calibri" w:hAnsi="Calibri"/>
          <w:sz w:val="24"/>
          <w:szCs w:val="24"/>
        </w:rPr>
        <w:t>500</w:t>
      </w:r>
      <w:r w:rsidR="00F4191D">
        <w:rPr>
          <w:rFonts w:ascii="Calibri" w:hAnsi="Calibri"/>
          <w:sz w:val="24"/>
          <w:szCs w:val="24"/>
        </w:rPr>
        <w:t xml:space="preserve"> </w:t>
      </w:r>
      <w:r w:rsidR="005636DA" w:rsidRPr="00BF1C90">
        <w:rPr>
          <w:rFonts w:ascii="Calibri" w:hAnsi="Calibri"/>
          <w:sz w:val="24"/>
          <w:szCs w:val="24"/>
        </w:rPr>
        <w:t xml:space="preserve">EUR, </w:t>
      </w:r>
      <w:r w:rsidR="00F4191D">
        <w:rPr>
          <w:rFonts w:ascii="Calibri" w:hAnsi="Calibri"/>
          <w:sz w:val="24"/>
          <w:szCs w:val="24"/>
        </w:rPr>
        <w:t>vendar nižje od 1.</w:t>
      </w:r>
      <w:r w:rsidR="005636DA" w:rsidRPr="00BF1C90">
        <w:rPr>
          <w:rFonts w:ascii="Calibri" w:hAnsi="Calibri"/>
          <w:sz w:val="24"/>
          <w:szCs w:val="24"/>
        </w:rPr>
        <w:t>000</w:t>
      </w:r>
      <w:r w:rsidR="00BF0B7D">
        <w:rPr>
          <w:rFonts w:ascii="Calibri" w:hAnsi="Calibri"/>
          <w:sz w:val="24"/>
          <w:szCs w:val="24"/>
        </w:rPr>
        <w:t xml:space="preserve"> </w:t>
      </w:r>
      <w:r w:rsidR="005636DA" w:rsidRPr="00BF1C90">
        <w:rPr>
          <w:rFonts w:ascii="Calibri" w:hAnsi="Calibri"/>
          <w:sz w:val="24"/>
          <w:szCs w:val="24"/>
        </w:rPr>
        <w:t>EUR</w:t>
      </w:r>
      <w:r w:rsidR="005636DA" w:rsidRPr="005636DA">
        <w:rPr>
          <w:rFonts w:ascii="Calibri" w:hAnsi="Calibri"/>
          <w:sz w:val="24"/>
          <w:szCs w:val="24"/>
        </w:rPr>
        <w:t xml:space="preserve"> (</w:t>
      </w:r>
      <w:r w:rsidR="005636DA" w:rsidRPr="00BF1C90">
        <w:rPr>
          <w:rFonts w:ascii="Calibri" w:hAnsi="Calibri"/>
          <w:sz w:val="24"/>
          <w:szCs w:val="24"/>
        </w:rPr>
        <w:t>Portugalska, Grčija, Malta, Slovenija in Španija</w:t>
      </w:r>
      <w:r w:rsidR="005636DA" w:rsidRPr="005636DA">
        <w:rPr>
          <w:rFonts w:ascii="Calibri" w:hAnsi="Calibri"/>
          <w:sz w:val="24"/>
          <w:szCs w:val="24"/>
        </w:rPr>
        <w:t>)</w:t>
      </w:r>
      <w:r w:rsidR="005636DA" w:rsidRPr="00BF1C90">
        <w:rPr>
          <w:rFonts w:ascii="Calibri" w:hAnsi="Calibri"/>
          <w:sz w:val="24"/>
          <w:szCs w:val="24"/>
        </w:rPr>
        <w:t>.</w:t>
      </w:r>
    </w:p>
    <w:p w:rsidR="005636DA" w:rsidRPr="009960B9" w:rsidRDefault="005636DA" w:rsidP="009960B9">
      <w:pPr>
        <w:spacing w:line="240" w:lineRule="auto"/>
        <w:jc w:val="both"/>
        <w:rPr>
          <w:rFonts w:cs="Calibri"/>
          <w:bCs/>
          <w:sz w:val="24"/>
          <w:szCs w:val="24"/>
        </w:rPr>
      </w:pPr>
      <w:r w:rsidRPr="005636DA">
        <w:rPr>
          <w:rFonts w:ascii="Calibri" w:eastAsia="Calibri" w:hAnsi="Calibri"/>
          <w:sz w:val="24"/>
          <w:szCs w:val="24"/>
        </w:rPr>
        <w:t>Slovenija se tako le v redkokateri statistiki odreže tako "dobro" kot na področju minimalne plače: tako smo med prvimi po deležu prejemnikov minimalne plače in tudi po deležu minimalne plače v povprečni plači in deležu minimalne plače v mediani plač. Minimalna plača v Sloveniji glede na analizo, ki je bila pripravljena po naročilu ministrstva za E</w:t>
      </w:r>
      <w:r>
        <w:rPr>
          <w:rFonts w:ascii="Calibri" w:eastAsia="Calibri" w:hAnsi="Calibri"/>
          <w:sz w:val="24"/>
          <w:szCs w:val="24"/>
        </w:rPr>
        <w:t xml:space="preserve">konomsko socialni </w:t>
      </w:r>
      <w:r>
        <w:rPr>
          <w:rFonts w:ascii="Calibri" w:eastAsia="Calibri" w:hAnsi="Calibri"/>
          <w:sz w:val="24"/>
          <w:szCs w:val="24"/>
        </w:rPr>
        <w:lastRenderedPageBreak/>
        <w:t>svet</w:t>
      </w:r>
      <w:r w:rsidRPr="005636DA">
        <w:rPr>
          <w:rFonts w:ascii="Calibri" w:eastAsia="Calibri" w:hAnsi="Calibri"/>
          <w:sz w:val="24"/>
          <w:szCs w:val="24"/>
        </w:rPr>
        <w:t xml:space="preserve"> dosega 48 % povprečne plače v Sloveniji (višje je le Francija z 49 %)</w:t>
      </w:r>
      <w:r w:rsidR="009960B9">
        <w:rPr>
          <w:rFonts w:ascii="Calibri" w:eastAsia="Calibri" w:hAnsi="Calibri"/>
          <w:sz w:val="24"/>
          <w:szCs w:val="24"/>
        </w:rPr>
        <w:t xml:space="preserve"> in</w:t>
      </w:r>
      <w:r w:rsidRPr="005636DA">
        <w:rPr>
          <w:rFonts w:ascii="Calibri" w:eastAsia="Calibri" w:hAnsi="Calibri"/>
          <w:sz w:val="24"/>
          <w:szCs w:val="24"/>
        </w:rPr>
        <w:t xml:space="preserve"> 59 % mediane plač v RS</w:t>
      </w:r>
      <w:r w:rsidR="009960B9">
        <w:rPr>
          <w:rFonts w:ascii="Calibri" w:eastAsia="Calibri" w:hAnsi="Calibri"/>
          <w:sz w:val="24"/>
          <w:szCs w:val="24"/>
        </w:rPr>
        <w:t xml:space="preserve"> (p</w:t>
      </w:r>
      <w:r w:rsidRPr="005636DA">
        <w:rPr>
          <w:rFonts w:ascii="Calibri" w:eastAsia="Calibri" w:hAnsi="Calibri"/>
          <w:sz w:val="24"/>
          <w:szCs w:val="24"/>
        </w:rPr>
        <w:t xml:space="preserve">resega nas samo še Francija </w:t>
      </w:r>
      <w:r w:rsidR="009960B9">
        <w:rPr>
          <w:rFonts w:ascii="Calibri" w:eastAsia="Calibri" w:hAnsi="Calibri"/>
          <w:sz w:val="24"/>
          <w:szCs w:val="24"/>
        </w:rPr>
        <w:t xml:space="preserve">z </w:t>
      </w:r>
      <w:r w:rsidRPr="005636DA">
        <w:rPr>
          <w:rFonts w:ascii="Calibri" w:eastAsia="Calibri" w:hAnsi="Calibri"/>
          <w:sz w:val="24"/>
          <w:szCs w:val="24"/>
        </w:rPr>
        <w:t>61 %</w:t>
      </w:r>
      <w:r w:rsidR="009960B9">
        <w:rPr>
          <w:rFonts w:ascii="Calibri" w:eastAsia="Calibri" w:hAnsi="Calibri"/>
          <w:sz w:val="24"/>
          <w:szCs w:val="24"/>
        </w:rPr>
        <w:t xml:space="preserve">). </w:t>
      </w:r>
    </w:p>
    <w:p w:rsidR="005636DA" w:rsidRPr="00C76C86" w:rsidRDefault="005636DA" w:rsidP="005636DA">
      <w:pPr>
        <w:spacing w:after="0"/>
        <w:jc w:val="both"/>
        <w:rPr>
          <w:b/>
          <w:sz w:val="24"/>
          <w:szCs w:val="24"/>
        </w:rPr>
      </w:pPr>
      <w:r w:rsidRPr="005636DA">
        <w:rPr>
          <w:sz w:val="24"/>
          <w:szCs w:val="24"/>
        </w:rPr>
        <w:t xml:space="preserve">Predlog ministrice, da je potrebno spremeniti plačni model, ki bo bolje usklajeval rast minimalne plače z ostalimi plačami v gospodarstvu nas izjemno čudi, glede na vse težave, ki jih ima Vlada kot delodajalec pri svojem usklajevanju plač v javnem sektorju. </w:t>
      </w:r>
      <w:r w:rsidRPr="00C76C86">
        <w:rPr>
          <w:b/>
          <w:sz w:val="24"/>
          <w:szCs w:val="24"/>
        </w:rPr>
        <w:t>Pričakujemo, da bo tudi vnaprej ostalo dogovarjanje o plačnem sistemu ter višini us</w:t>
      </w:r>
      <w:r w:rsidR="009960B9" w:rsidRPr="00C76C86">
        <w:rPr>
          <w:b/>
          <w:sz w:val="24"/>
          <w:szCs w:val="24"/>
        </w:rPr>
        <w:t>klajevanja plač v gospodarstvu</w:t>
      </w:r>
      <w:r w:rsidRPr="00C76C86">
        <w:rPr>
          <w:b/>
          <w:sz w:val="24"/>
          <w:szCs w:val="24"/>
        </w:rPr>
        <w:t xml:space="preserve"> na </w:t>
      </w:r>
      <w:proofErr w:type="spellStart"/>
      <w:r w:rsidRPr="00C76C86">
        <w:rPr>
          <w:b/>
          <w:sz w:val="24"/>
          <w:szCs w:val="24"/>
        </w:rPr>
        <w:t>bipartitnem</w:t>
      </w:r>
      <w:proofErr w:type="spellEnd"/>
      <w:r w:rsidRPr="00C76C86">
        <w:rPr>
          <w:b/>
          <w:sz w:val="24"/>
          <w:szCs w:val="24"/>
        </w:rPr>
        <w:t xml:space="preserve"> nivoju, torej med delodajalci v gospodarstvu in predstavniki delavcev, tako kot je to bila praksa do sedaj.</w:t>
      </w:r>
    </w:p>
    <w:p w:rsidR="005636DA" w:rsidRPr="005636DA" w:rsidRDefault="005636DA" w:rsidP="005636DA">
      <w:pPr>
        <w:spacing w:after="0"/>
        <w:jc w:val="both"/>
        <w:rPr>
          <w:sz w:val="24"/>
          <w:szCs w:val="24"/>
        </w:rPr>
      </w:pPr>
    </w:p>
    <w:p w:rsidR="005636DA" w:rsidRPr="005636DA" w:rsidRDefault="005636DA" w:rsidP="005636DA">
      <w:pPr>
        <w:spacing w:after="0"/>
        <w:jc w:val="both"/>
        <w:rPr>
          <w:sz w:val="24"/>
          <w:szCs w:val="24"/>
        </w:rPr>
      </w:pPr>
      <w:r w:rsidRPr="005636DA">
        <w:rPr>
          <w:b/>
          <w:sz w:val="24"/>
          <w:szCs w:val="24"/>
        </w:rPr>
        <w:t>Združenje delodajalcev Slovenije poziva k razbremenitvi stroška dela</w:t>
      </w:r>
      <w:r w:rsidRPr="005636DA">
        <w:rPr>
          <w:sz w:val="24"/>
          <w:szCs w:val="24"/>
        </w:rPr>
        <w:t xml:space="preserve">. Če bi ministrstvo za delo res želelo dvigniti neto plače delavcem, potem naj se odpove nekaj odstotkom od davkov in prispevkov, ki jih pobere za plače in bo namen dosežen brez dodatnih obremenitev za delodajalce. Takšne pa so usmeritve in predlogi ne le Združenja delodajalcev Slovenije, ampak tudi vse domače in mednarodne strokovne javnosti. </w:t>
      </w:r>
    </w:p>
    <w:p w:rsidR="005636DA" w:rsidRDefault="005636DA" w:rsidP="005636DA">
      <w:pPr>
        <w:spacing w:after="0"/>
        <w:jc w:val="both"/>
        <w:rPr>
          <w:b/>
          <w:sz w:val="24"/>
          <w:szCs w:val="24"/>
        </w:rPr>
      </w:pPr>
    </w:p>
    <w:p w:rsidR="007118AF" w:rsidRDefault="004F6004" w:rsidP="005636DA">
      <w:pPr>
        <w:spacing w:after="0"/>
        <w:jc w:val="both"/>
        <w:rPr>
          <w:b/>
          <w:sz w:val="24"/>
          <w:szCs w:val="24"/>
        </w:rPr>
      </w:pPr>
      <w:r w:rsidRPr="00C37125">
        <w:rPr>
          <w:b/>
          <w:sz w:val="24"/>
          <w:szCs w:val="24"/>
        </w:rPr>
        <w:t xml:space="preserve">Zaradi navedenega </w:t>
      </w:r>
      <w:r w:rsidR="005636DA">
        <w:rPr>
          <w:b/>
          <w:sz w:val="24"/>
          <w:szCs w:val="24"/>
        </w:rPr>
        <w:t xml:space="preserve">je </w:t>
      </w:r>
      <w:r w:rsidRPr="00C37125">
        <w:rPr>
          <w:b/>
          <w:sz w:val="24"/>
          <w:szCs w:val="24"/>
        </w:rPr>
        <w:t xml:space="preserve">Združenje delodajalcev Slovenije </w:t>
      </w:r>
      <w:r w:rsidR="005636DA" w:rsidRPr="005636DA">
        <w:rPr>
          <w:b/>
          <w:sz w:val="24"/>
          <w:szCs w:val="24"/>
        </w:rPr>
        <w:t>stališča, da naj se višina minimalne plače uskladi največ za inflacijo v letu 2017 v višini 1,7 %.</w:t>
      </w:r>
      <w:r w:rsidR="005636DA">
        <w:rPr>
          <w:b/>
          <w:sz w:val="24"/>
          <w:szCs w:val="24"/>
        </w:rPr>
        <w:t xml:space="preserve"> </w:t>
      </w:r>
    </w:p>
    <w:p w:rsidR="00AB03E4" w:rsidRDefault="00AB03E4" w:rsidP="005636DA">
      <w:pPr>
        <w:spacing w:after="0"/>
        <w:jc w:val="both"/>
        <w:rPr>
          <w:b/>
          <w:sz w:val="24"/>
          <w:szCs w:val="24"/>
        </w:rPr>
      </w:pPr>
    </w:p>
    <w:p w:rsidR="005636DA" w:rsidRDefault="005636DA" w:rsidP="005636DA">
      <w:pPr>
        <w:spacing w:after="0"/>
        <w:jc w:val="both"/>
        <w:rPr>
          <w:sz w:val="24"/>
          <w:szCs w:val="24"/>
        </w:rPr>
      </w:pPr>
    </w:p>
    <w:p w:rsidR="007118AF" w:rsidRDefault="007118AF" w:rsidP="005636DA">
      <w:pPr>
        <w:spacing w:after="0"/>
        <w:jc w:val="both"/>
        <w:rPr>
          <w:sz w:val="24"/>
          <w:szCs w:val="24"/>
        </w:rPr>
      </w:pPr>
      <w:r w:rsidRPr="009B1B5D">
        <w:rPr>
          <w:sz w:val="24"/>
          <w:szCs w:val="24"/>
        </w:rPr>
        <w:t>Jože Smole</w:t>
      </w:r>
    </w:p>
    <w:p w:rsidR="009B1B5D" w:rsidRPr="009B1B5D" w:rsidRDefault="009B1B5D" w:rsidP="005636DA">
      <w:pPr>
        <w:spacing w:after="0"/>
        <w:jc w:val="both"/>
        <w:rPr>
          <w:sz w:val="24"/>
          <w:szCs w:val="24"/>
        </w:rPr>
      </w:pPr>
      <w:r>
        <w:rPr>
          <w:sz w:val="24"/>
          <w:szCs w:val="24"/>
        </w:rPr>
        <w:t>Generalni sekretar</w:t>
      </w:r>
    </w:p>
    <w:p w:rsidR="007118AF" w:rsidRPr="009B1B5D" w:rsidRDefault="007118AF" w:rsidP="005636DA">
      <w:pPr>
        <w:spacing w:after="0"/>
        <w:jc w:val="both"/>
        <w:rPr>
          <w:sz w:val="24"/>
          <w:szCs w:val="24"/>
        </w:rPr>
      </w:pPr>
      <w:r w:rsidRPr="009B1B5D">
        <w:rPr>
          <w:sz w:val="24"/>
          <w:szCs w:val="24"/>
        </w:rPr>
        <w:t>Združenje delodajalcev Slovenije</w:t>
      </w:r>
    </w:p>
    <w:p w:rsidR="007118AF" w:rsidRPr="007118AF" w:rsidRDefault="007118AF" w:rsidP="005636DA">
      <w:pPr>
        <w:spacing w:after="0"/>
        <w:jc w:val="both"/>
        <w:rPr>
          <w:i/>
          <w:sz w:val="24"/>
          <w:szCs w:val="24"/>
        </w:rPr>
      </w:pPr>
    </w:p>
    <w:p w:rsidR="007118AF" w:rsidRDefault="007118AF" w:rsidP="005636DA">
      <w:pPr>
        <w:spacing w:after="0"/>
        <w:jc w:val="both"/>
        <w:rPr>
          <w:b/>
          <w:sz w:val="24"/>
          <w:szCs w:val="24"/>
        </w:rPr>
      </w:pPr>
    </w:p>
    <w:p w:rsidR="004E184F" w:rsidRDefault="004E184F" w:rsidP="005636DA">
      <w:pPr>
        <w:spacing w:after="0"/>
        <w:jc w:val="both"/>
        <w:rPr>
          <w:b/>
          <w:sz w:val="24"/>
          <w:szCs w:val="24"/>
        </w:rPr>
      </w:pPr>
    </w:p>
    <w:p w:rsidR="004E184F" w:rsidRDefault="004E184F" w:rsidP="005636DA">
      <w:pPr>
        <w:spacing w:after="0"/>
        <w:jc w:val="both"/>
        <w:rPr>
          <w:b/>
          <w:sz w:val="24"/>
          <w:szCs w:val="24"/>
        </w:rPr>
      </w:pPr>
    </w:p>
    <w:p w:rsidR="00E91A60" w:rsidRPr="00461232" w:rsidRDefault="00E91A60" w:rsidP="005636DA">
      <w:pPr>
        <w:spacing w:after="0"/>
        <w:jc w:val="both"/>
        <w:rPr>
          <w:b/>
          <w:sz w:val="24"/>
          <w:szCs w:val="24"/>
        </w:rPr>
      </w:pPr>
    </w:p>
    <w:sectPr w:rsidR="00E91A60" w:rsidRPr="00461232" w:rsidSect="00461232">
      <w:headerReference w:type="default" r:id="rId7"/>
      <w:pgSz w:w="11906" w:h="16838"/>
      <w:pgMar w:top="198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5107" w:rsidRDefault="00735107" w:rsidP="00461232">
      <w:pPr>
        <w:spacing w:after="0" w:line="240" w:lineRule="auto"/>
      </w:pPr>
      <w:r>
        <w:separator/>
      </w:r>
    </w:p>
  </w:endnote>
  <w:endnote w:type="continuationSeparator" w:id="0">
    <w:p w:rsidR="00735107" w:rsidRDefault="00735107" w:rsidP="004612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5107" w:rsidRDefault="00735107" w:rsidP="00461232">
      <w:pPr>
        <w:spacing w:after="0" w:line="240" w:lineRule="auto"/>
      </w:pPr>
      <w:r>
        <w:separator/>
      </w:r>
    </w:p>
  </w:footnote>
  <w:footnote w:type="continuationSeparator" w:id="0">
    <w:p w:rsidR="00735107" w:rsidRDefault="00735107" w:rsidP="004612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1232" w:rsidRDefault="00461232" w:rsidP="00461232">
    <w:pPr>
      <w:pStyle w:val="Glava"/>
      <w:jc w:val="center"/>
    </w:pPr>
    <w:r>
      <w:rPr>
        <w:noProof/>
        <w:lang w:eastAsia="sl-SI"/>
      </w:rPr>
      <w:drawing>
        <wp:inline distT="0" distB="0" distL="0" distR="0">
          <wp:extent cx="2161905" cy="52381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a slika.png"/>
                  <pic:cNvPicPr/>
                </pic:nvPicPr>
                <pic:blipFill>
                  <a:blip r:embed="rId1">
                    <a:extLst>
                      <a:ext uri="{28A0092B-C50C-407E-A947-70E740481C1C}">
                        <a14:useLocalDpi xmlns:a14="http://schemas.microsoft.com/office/drawing/2010/main" val="0"/>
                      </a:ext>
                    </a:extLst>
                  </a:blip>
                  <a:stretch>
                    <a:fillRect/>
                  </a:stretch>
                </pic:blipFill>
                <pic:spPr>
                  <a:xfrm>
                    <a:off x="0" y="0"/>
                    <a:ext cx="2161905" cy="52381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4F0FA0"/>
    <w:multiLevelType w:val="multilevel"/>
    <w:tmpl w:val="3772628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190"/>
    <w:rsid w:val="000E010F"/>
    <w:rsid w:val="001179E4"/>
    <w:rsid w:val="001370F5"/>
    <w:rsid w:val="001507FE"/>
    <w:rsid w:val="001B633C"/>
    <w:rsid w:val="00236836"/>
    <w:rsid w:val="00281E21"/>
    <w:rsid w:val="00370E59"/>
    <w:rsid w:val="0038130E"/>
    <w:rsid w:val="003F5459"/>
    <w:rsid w:val="00461232"/>
    <w:rsid w:val="00481ED0"/>
    <w:rsid w:val="00497F75"/>
    <w:rsid w:val="004B279E"/>
    <w:rsid w:val="004E184F"/>
    <w:rsid w:val="004F6004"/>
    <w:rsid w:val="005636DA"/>
    <w:rsid w:val="005666E2"/>
    <w:rsid w:val="005C15D7"/>
    <w:rsid w:val="0060280B"/>
    <w:rsid w:val="00635190"/>
    <w:rsid w:val="006432D2"/>
    <w:rsid w:val="006876C0"/>
    <w:rsid w:val="00690705"/>
    <w:rsid w:val="00700918"/>
    <w:rsid w:val="00700BB8"/>
    <w:rsid w:val="007118AF"/>
    <w:rsid w:val="007265AA"/>
    <w:rsid w:val="00735107"/>
    <w:rsid w:val="007B4DDD"/>
    <w:rsid w:val="007D1EDF"/>
    <w:rsid w:val="00802D97"/>
    <w:rsid w:val="00840F13"/>
    <w:rsid w:val="00883BC8"/>
    <w:rsid w:val="008C11CE"/>
    <w:rsid w:val="008D3823"/>
    <w:rsid w:val="009200A4"/>
    <w:rsid w:val="0098375A"/>
    <w:rsid w:val="009960B9"/>
    <w:rsid w:val="009B1B5D"/>
    <w:rsid w:val="00A04AAA"/>
    <w:rsid w:val="00A11039"/>
    <w:rsid w:val="00AB03E4"/>
    <w:rsid w:val="00AC6AE6"/>
    <w:rsid w:val="00AE42DF"/>
    <w:rsid w:val="00B10C2E"/>
    <w:rsid w:val="00BA75BD"/>
    <w:rsid w:val="00BB6AFD"/>
    <w:rsid w:val="00BE5D12"/>
    <w:rsid w:val="00BE63EF"/>
    <w:rsid w:val="00BF0B7D"/>
    <w:rsid w:val="00C37125"/>
    <w:rsid w:val="00C428AE"/>
    <w:rsid w:val="00C75713"/>
    <w:rsid w:val="00C76C86"/>
    <w:rsid w:val="00CD5E52"/>
    <w:rsid w:val="00CE31C2"/>
    <w:rsid w:val="00D66A93"/>
    <w:rsid w:val="00D941EA"/>
    <w:rsid w:val="00E91A60"/>
    <w:rsid w:val="00E938DF"/>
    <w:rsid w:val="00E93B3E"/>
    <w:rsid w:val="00F4191D"/>
    <w:rsid w:val="00F53016"/>
    <w:rsid w:val="00F67BFD"/>
    <w:rsid w:val="00FA77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6DD4069-5A12-47ED-8815-2321B8F6B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635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461232"/>
    <w:pPr>
      <w:tabs>
        <w:tab w:val="center" w:pos="4536"/>
        <w:tab w:val="right" w:pos="9072"/>
      </w:tabs>
      <w:spacing w:after="0" w:line="240" w:lineRule="auto"/>
    </w:pPr>
  </w:style>
  <w:style w:type="character" w:customStyle="1" w:styleId="GlavaZnak">
    <w:name w:val="Glava Znak"/>
    <w:basedOn w:val="Privzetapisavaodstavka"/>
    <w:link w:val="Glava"/>
    <w:uiPriority w:val="99"/>
    <w:rsid w:val="00461232"/>
  </w:style>
  <w:style w:type="paragraph" w:styleId="Noga">
    <w:name w:val="footer"/>
    <w:basedOn w:val="Navaden"/>
    <w:link w:val="NogaZnak"/>
    <w:uiPriority w:val="99"/>
    <w:unhideWhenUsed/>
    <w:rsid w:val="00461232"/>
    <w:pPr>
      <w:tabs>
        <w:tab w:val="center" w:pos="4536"/>
        <w:tab w:val="right" w:pos="9072"/>
      </w:tabs>
      <w:spacing w:after="0" w:line="240" w:lineRule="auto"/>
    </w:pPr>
  </w:style>
  <w:style w:type="character" w:customStyle="1" w:styleId="NogaZnak">
    <w:name w:val="Noga Znak"/>
    <w:basedOn w:val="Privzetapisavaodstavka"/>
    <w:link w:val="Noga"/>
    <w:uiPriority w:val="99"/>
    <w:rsid w:val="00461232"/>
  </w:style>
  <w:style w:type="paragraph" w:styleId="Besedilooblaka">
    <w:name w:val="Balloon Text"/>
    <w:basedOn w:val="Navaden"/>
    <w:link w:val="BesedilooblakaZnak"/>
    <w:uiPriority w:val="99"/>
    <w:semiHidden/>
    <w:unhideWhenUsed/>
    <w:rsid w:val="00F67BF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7BFD"/>
    <w:rPr>
      <w:rFonts w:ascii="Segoe UI" w:hAnsi="Segoe UI" w:cs="Segoe UI"/>
      <w:sz w:val="18"/>
      <w:szCs w:val="18"/>
    </w:rPr>
  </w:style>
  <w:style w:type="paragraph" w:styleId="Odstavekseznama">
    <w:name w:val="List Paragraph"/>
    <w:basedOn w:val="Navaden"/>
    <w:uiPriority w:val="34"/>
    <w:qFormat/>
    <w:rsid w:val="005636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304926">
      <w:bodyDiv w:val="1"/>
      <w:marLeft w:val="0"/>
      <w:marRight w:val="0"/>
      <w:marTop w:val="0"/>
      <w:marBottom w:val="0"/>
      <w:divBdr>
        <w:top w:val="none" w:sz="0" w:space="0" w:color="auto"/>
        <w:left w:val="none" w:sz="0" w:space="0" w:color="auto"/>
        <w:bottom w:val="none" w:sz="0" w:space="0" w:color="auto"/>
        <w:right w:val="none" w:sz="0" w:space="0" w:color="auto"/>
      </w:divBdr>
    </w:div>
    <w:div w:id="1318608232">
      <w:bodyDiv w:val="1"/>
      <w:marLeft w:val="0"/>
      <w:marRight w:val="0"/>
      <w:marTop w:val="0"/>
      <w:marBottom w:val="0"/>
      <w:divBdr>
        <w:top w:val="none" w:sz="0" w:space="0" w:color="auto"/>
        <w:left w:val="none" w:sz="0" w:space="0" w:color="auto"/>
        <w:bottom w:val="none" w:sz="0" w:space="0" w:color="auto"/>
        <w:right w:val="none" w:sz="0" w:space="0" w:color="auto"/>
      </w:divBdr>
    </w:div>
    <w:div w:id="138971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2</Pages>
  <Words>621</Words>
  <Characters>3542</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majak</dc:creator>
  <cp:keywords/>
  <dc:description/>
  <cp:lastModifiedBy>majak</cp:lastModifiedBy>
  <cp:revision>15</cp:revision>
  <cp:lastPrinted>2018-01-16T14:14:00Z</cp:lastPrinted>
  <dcterms:created xsi:type="dcterms:W3CDTF">2018-01-16T08:33:00Z</dcterms:created>
  <dcterms:modified xsi:type="dcterms:W3CDTF">2018-01-16T14:59:00Z</dcterms:modified>
</cp:coreProperties>
</file>