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3F7" w14:textId="3B803958" w:rsidR="00E2398A" w:rsidRDefault="00E2398A"/>
    <w:p w14:paraId="4124B18C" w14:textId="37BC13C3" w:rsidR="00EB01B8" w:rsidRDefault="00EB01B8"/>
    <w:p w14:paraId="454EF9C1" w14:textId="01D039C2" w:rsidR="00EB01B8" w:rsidRDefault="00EB01B8"/>
    <w:p w14:paraId="1EB20276" w14:textId="762BA3B1" w:rsidR="00F0189A" w:rsidRDefault="00F0189A" w:rsidP="00F0189A">
      <w:r>
        <w:t>Ministrstvo za delo, družino, socialne zadeve in enake možnosti</w:t>
      </w:r>
    </w:p>
    <w:p w14:paraId="0333C706" w14:textId="1DDA2EDD" w:rsidR="00F0189A" w:rsidRDefault="00F0189A" w:rsidP="00F0189A">
      <w:r>
        <w:t>g. Luka Mesec, minister</w:t>
      </w:r>
    </w:p>
    <w:p w14:paraId="2E1539DE" w14:textId="77777777" w:rsidR="00F0189A" w:rsidRDefault="00F0189A" w:rsidP="00F0189A">
      <w:r>
        <w:t>Štukljeva cesta 44</w:t>
      </w:r>
    </w:p>
    <w:p w14:paraId="7F59BAAF" w14:textId="77777777" w:rsidR="00F0189A" w:rsidRDefault="00F0189A" w:rsidP="00F0189A">
      <w:r>
        <w:t>1000 Ljubljana</w:t>
      </w:r>
    </w:p>
    <w:p w14:paraId="7F0D9F0A" w14:textId="5DF4EABA" w:rsidR="00EB01B8" w:rsidRDefault="00894961" w:rsidP="00F0189A">
      <w:hyperlink r:id="rId7" w:history="1">
        <w:r w:rsidR="00F0189A" w:rsidRPr="00C80FA7">
          <w:rPr>
            <w:rStyle w:val="Hiperpovezava"/>
          </w:rPr>
          <w:t>gp.mddsz@gov.si</w:t>
        </w:r>
      </w:hyperlink>
      <w:r w:rsidR="00F0189A">
        <w:t xml:space="preserve"> </w:t>
      </w:r>
    </w:p>
    <w:p w14:paraId="098204EC" w14:textId="02296FBD" w:rsidR="00EB01B8" w:rsidRDefault="00EB01B8" w:rsidP="00F0189A">
      <w:pPr>
        <w:jc w:val="right"/>
      </w:pPr>
      <w:r>
        <w:t>Ljubljana, 23.6.2022</w:t>
      </w:r>
    </w:p>
    <w:p w14:paraId="5FA4161F" w14:textId="34F19E4C" w:rsidR="00EB01B8" w:rsidRDefault="00EB01B8"/>
    <w:p w14:paraId="345286D4" w14:textId="7AD4DD51" w:rsidR="00EB01B8" w:rsidRDefault="00EB01B8"/>
    <w:p w14:paraId="533B7611" w14:textId="2B2D5DF1" w:rsidR="00280D07" w:rsidRDefault="00280D07"/>
    <w:p w14:paraId="0679B262" w14:textId="5F685AE1" w:rsidR="00280D07" w:rsidRPr="00121B3E" w:rsidRDefault="00280D07">
      <w:pPr>
        <w:rPr>
          <w:b/>
          <w:bCs/>
        </w:rPr>
      </w:pPr>
      <w:r w:rsidRPr="00121B3E">
        <w:rPr>
          <w:b/>
          <w:bCs/>
        </w:rPr>
        <w:t>ZADEVA: Poziv delodajalskih združenj in zbornic k takojšnji vzpostavitvi tripartitnega socialnega dialoga</w:t>
      </w:r>
    </w:p>
    <w:p w14:paraId="3FA315D6" w14:textId="77777777" w:rsidR="00280D07" w:rsidRDefault="00280D07"/>
    <w:p w14:paraId="6EA90F16" w14:textId="77777777" w:rsidR="00280D07" w:rsidRDefault="00280D07" w:rsidP="00EB01B8">
      <w:pPr>
        <w:rPr>
          <w:rFonts w:asciiTheme="minorHAnsi" w:hAnsiTheme="minorHAnsi" w:cstheme="minorHAnsi"/>
          <w:bCs/>
          <w:lang w:eastAsia="sl-SI"/>
        </w:rPr>
      </w:pPr>
    </w:p>
    <w:p w14:paraId="5E818D16" w14:textId="2DB40824" w:rsidR="00280D07" w:rsidRDefault="00280D07" w:rsidP="00EB01B8">
      <w:pPr>
        <w:rPr>
          <w:rFonts w:asciiTheme="minorHAnsi" w:hAnsiTheme="minorHAnsi" w:cstheme="minorHAnsi"/>
          <w:bCs/>
          <w:lang w:eastAsia="sl-SI"/>
        </w:rPr>
      </w:pPr>
      <w:r>
        <w:rPr>
          <w:rFonts w:asciiTheme="minorHAnsi" w:hAnsiTheme="minorHAnsi" w:cstheme="minorHAnsi"/>
          <w:bCs/>
          <w:lang w:eastAsia="sl-SI"/>
        </w:rPr>
        <w:t>Spoštovani minister, g. Mesec,</w:t>
      </w:r>
    </w:p>
    <w:p w14:paraId="61BA9EA7" w14:textId="77777777" w:rsidR="00280D07" w:rsidRDefault="00280D07" w:rsidP="00EB01B8">
      <w:pPr>
        <w:rPr>
          <w:rFonts w:asciiTheme="minorHAnsi" w:hAnsiTheme="minorHAnsi" w:cstheme="minorHAnsi"/>
          <w:bCs/>
          <w:lang w:eastAsia="sl-SI"/>
        </w:rPr>
      </w:pPr>
    </w:p>
    <w:p w14:paraId="5BD4CFDD" w14:textId="656A6BAA" w:rsidR="00280D07" w:rsidRDefault="00280D07" w:rsidP="00EB01B8">
      <w:pPr>
        <w:rPr>
          <w:rFonts w:asciiTheme="minorHAnsi" w:hAnsiTheme="minorHAnsi" w:cstheme="minorHAnsi"/>
          <w:bCs/>
          <w:lang w:eastAsia="sl-SI"/>
        </w:rPr>
      </w:pPr>
      <w:r>
        <w:rPr>
          <w:rFonts w:asciiTheme="minorHAnsi" w:hAnsiTheme="minorHAnsi" w:cstheme="minorHAnsi"/>
          <w:bCs/>
          <w:lang w:eastAsia="sl-SI"/>
        </w:rPr>
        <w:t xml:space="preserve">Na vas se obračamo </w:t>
      </w:r>
      <w:r w:rsidRPr="00121B3E">
        <w:rPr>
          <w:rFonts w:asciiTheme="minorHAnsi" w:hAnsiTheme="minorHAnsi" w:cstheme="minorHAnsi"/>
          <w:b/>
          <w:lang w:eastAsia="sl-SI"/>
        </w:rPr>
        <w:t>na podlagi objavljene</w:t>
      </w:r>
      <w:r w:rsidR="006137CD">
        <w:rPr>
          <w:rFonts w:asciiTheme="minorHAnsi" w:hAnsiTheme="minorHAnsi" w:cstheme="minorHAnsi"/>
          <w:b/>
          <w:lang w:eastAsia="sl-SI"/>
        </w:rPr>
        <w:t>ga odziva</w:t>
      </w:r>
      <w:r w:rsidRPr="00121B3E">
        <w:rPr>
          <w:rFonts w:asciiTheme="minorHAnsi" w:hAnsiTheme="minorHAnsi" w:cstheme="minorHAnsi"/>
          <w:b/>
          <w:lang w:eastAsia="sl-SI"/>
        </w:rPr>
        <w:t xml:space="preserve"> </w:t>
      </w:r>
      <w:r w:rsidR="006137CD" w:rsidRPr="006137CD">
        <w:rPr>
          <w:rFonts w:asciiTheme="minorHAnsi" w:hAnsiTheme="minorHAnsi" w:cstheme="minorHAnsi"/>
          <w:b/>
          <w:lang w:eastAsia="sl-SI"/>
        </w:rPr>
        <w:t>Ministrstva za delo, družino, socialne zadeve in enake možnosti na spletni strani Vlade RS dne 21.6.2022</w:t>
      </w:r>
      <w:r>
        <w:rPr>
          <w:rFonts w:asciiTheme="minorHAnsi" w:hAnsiTheme="minorHAnsi" w:cstheme="minorHAnsi"/>
          <w:bCs/>
          <w:lang w:eastAsia="sl-SI"/>
        </w:rPr>
        <w:t xml:space="preserve">, da se </w:t>
      </w:r>
      <w:r w:rsidRPr="00280D07">
        <w:rPr>
          <w:rFonts w:asciiTheme="minorHAnsi" w:hAnsiTheme="minorHAnsi" w:cstheme="minorHAnsi"/>
          <w:bCs/>
          <w:lang w:eastAsia="sl-SI"/>
        </w:rPr>
        <w:t>strinja</w:t>
      </w:r>
      <w:r>
        <w:rPr>
          <w:rFonts w:asciiTheme="minorHAnsi" w:hAnsiTheme="minorHAnsi" w:cstheme="minorHAnsi"/>
          <w:bCs/>
          <w:lang w:eastAsia="sl-SI"/>
        </w:rPr>
        <w:t>te</w:t>
      </w:r>
      <w:r w:rsidRPr="00280D07">
        <w:rPr>
          <w:rFonts w:asciiTheme="minorHAnsi" w:hAnsiTheme="minorHAnsi" w:cstheme="minorHAnsi"/>
          <w:bCs/>
          <w:lang w:eastAsia="sl-SI"/>
        </w:rPr>
        <w:t xml:space="preserve"> z oceno Delavske svetovalnice, </w:t>
      </w:r>
      <w:r w:rsidRPr="00280D07">
        <w:rPr>
          <w:rFonts w:asciiTheme="minorHAnsi" w:hAnsiTheme="minorHAnsi" w:cstheme="minorHAnsi"/>
          <w:bCs/>
          <w:i/>
          <w:iCs/>
          <w:lang w:eastAsia="sl-SI"/>
        </w:rPr>
        <w:t>»da gre pri zaposlovanju tujih državljanov v Sloveniji za sužnjelastniške prakse, ki jim v Sloveniji ni mesta«</w:t>
      </w:r>
      <w:r>
        <w:rPr>
          <w:rFonts w:asciiTheme="minorHAnsi" w:hAnsiTheme="minorHAnsi" w:cstheme="minorHAnsi"/>
          <w:bCs/>
          <w:lang w:eastAsia="sl-SI"/>
        </w:rPr>
        <w:t xml:space="preserve"> ter o</w:t>
      </w:r>
      <w:r w:rsidRPr="00280D07">
        <w:rPr>
          <w:rFonts w:asciiTheme="minorHAnsi" w:hAnsiTheme="minorHAnsi" w:cstheme="minorHAnsi"/>
          <w:bCs/>
          <w:lang w:eastAsia="sl-SI"/>
        </w:rPr>
        <w:t>b tem sporoča</w:t>
      </w:r>
      <w:r>
        <w:rPr>
          <w:rFonts w:asciiTheme="minorHAnsi" w:hAnsiTheme="minorHAnsi" w:cstheme="minorHAnsi"/>
          <w:bCs/>
          <w:lang w:eastAsia="sl-SI"/>
        </w:rPr>
        <w:t>te</w:t>
      </w:r>
      <w:r w:rsidRPr="00280D07">
        <w:rPr>
          <w:rFonts w:asciiTheme="minorHAnsi" w:hAnsiTheme="minorHAnsi" w:cstheme="minorHAnsi"/>
          <w:bCs/>
          <w:lang w:eastAsia="sl-SI"/>
        </w:rPr>
        <w:t xml:space="preserve">, </w:t>
      </w:r>
      <w:r w:rsidRPr="00280D07">
        <w:rPr>
          <w:rFonts w:asciiTheme="minorHAnsi" w:hAnsiTheme="minorHAnsi" w:cstheme="minorHAnsi"/>
          <w:bCs/>
          <w:i/>
          <w:iCs/>
          <w:lang w:eastAsia="sl-SI"/>
        </w:rPr>
        <w:t>»da bo ministrstvo okrepilo aktivnosti za spremembo obstoječega Sporazuma o zaposlovanju med Slovenijo in Bosno in Hercegovino in s tem odpravo določbe, po kateri mora biti prvo leto zaposlitve delavec migrant zaposlen pri delodajalcu, ki je vložil vlogo za izdajo dovoljenja za zaposlitev na slovenskem trgu dela</w:t>
      </w:r>
      <w:r>
        <w:rPr>
          <w:rFonts w:asciiTheme="minorHAnsi" w:hAnsiTheme="minorHAnsi" w:cstheme="minorHAnsi"/>
          <w:bCs/>
          <w:i/>
          <w:iCs/>
          <w:lang w:eastAsia="sl-SI"/>
        </w:rPr>
        <w:t>«</w:t>
      </w:r>
      <w:r w:rsidRPr="00280D07">
        <w:rPr>
          <w:rFonts w:asciiTheme="minorHAnsi" w:hAnsiTheme="minorHAnsi" w:cstheme="minorHAnsi"/>
          <w:bCs/>
          <w:i/>
          <w:iCs/>
          <w:lang w:eastAsia="sl-SI"/>
        </w:rPr>
        <w:t xml:space="preserve">. </w:t>
      </w:r>
    </w:p>
    <w:p w14:paraId="72C65E59" w14:textId="5C9E8A1A" w:rsidR="00280D07" w:rsidRDefault="00280D07" w:rsidP="00EB01B8">
      <w:pPr>
        <w:rPr>
          <w:rFonts w:asciiTheme="minorHAnsi" w:hAnsiTheme="minorHAnsi" w:cstheme="minorHAnsi"/>
          <w:bCs/>
          <w:lang w:eastAsia="sl-SI"/>
        </w:rPr>
      </w:pPr>
    </w:p>
    <w:p w14:paraId="4E0D445F" w14:textId="6F9B6E9D" w:rsidR="001A6643" w:rsidRDefault="00D53DDD" w:rsidP="00EB01B8">
      <w:pPr>
        <w:rPr>
          <w:rFonts w:asciiTheme="minorHAnsi" w:eastAsia="Calibri" w:hAnsiTheme="minorHAnsi" w:cstheme="minorHAnsi"/>
          <w:bCs/>
          <w:lang w:eastAsia="sl-SI"/>
        </w:rPr>
      </w:pPr>
      <w:r>
        <w:rPr>
          <w:rFonts w:asciiTheme="minorHAnsi" w:eastAsia="Calibri" w:hAnsiTheme="minorHAnsi" w:cstheme="minorHAnsi"/>
          <w:bCs/>
          <w:lang w:eastAsia="sl-SI"/>
        </w:rPr>
        <w:t xml:space="preserve">Predstavniki delodajalskih organizacij, članic Ekonomsko socialnega sveta (ESS), </w:t>
      </w:r>
      <w:r w:rsidR="00121B3E" w:rsidRPr="00121B3E">
        <w:rPr>
          <w:rFonts w:asciiTheme="minorHAnsi" w:eastAsia="Calibri" w:hAnsiTheme="minorHAnsi" w:cstheme="minorHAnsi"/>
          <w:b/>
          <w:lang w:eastAsia="sl-SI"/>
        </w:rPr>
        <w:t xml:space="preserve">vas ponovno </w:t>
      </w:r>
      <w:r w:rsidRPr="00121B3E">
        <w:rPr>
          <w:rFonts w:asciiTheme="minorHAnsi" w:eastAsia="Calibri" w:hAnsiTheme="minorHAnsi" w:cstheme="minorHAnsi"/>
          <w:b/>
          <w:lang w:eastAsia="sl-SI"/>
        </w:rPr>
        <w:t>pozivamo k takojšnji vzpostavitvi tripartitnega socialnega dialoga v okviru ESS</w:t>
      </w:r>
      <w:r>
        <w:rPr>
          <w:rFonts w:asciiTheme="minorHAnsi" w:eastAsia="Calibri" w:hAnsiTheme="minorHAnsi" w:cstheme="minorHAnsi"/>
          <w:bCs/>
          <w:lang w:eastAsia="sl-SI"/>
        </w:rPr>
        <w:t xml:space="preserve">, kjer bomo v partnerstvu obravnavali tovrstne teme, ki se neposredno nanašajo na delovanje </w:t>
      </w:r>
      <w:r w:rsidR="001A6643">
        <w:rPr>
          <w:rFonts w:asciiTheme="minorHAnsi" w:eastAsia="Calibri" w:hAnsiTheme="minorHAnsi" w:cstheme="minorHAnsi"/>
          <w:bCs/>
          <w:lang w:eastAsia="sl-SI"/>
        </w:rPr>
        <w:t xml:space="preserve">ne le zaposlenih, temveč tudi </w:t>
      </w:r>
      <w:r>
        <w:rPr>
          <w:rFonts w:asciiTheme="minorHAnsi" w:eastAsia="Calibri" w:hAnsiTheme="minorHAnsi" w:cstheme="minorHAnsi"/>
          <w:bCs/>
          <w:lang w:eastAsia="sl-SI"/>
        </w:rPr>
        <w:t xml:space="preserve">delodajalcev. </w:t>
      </w:r>
    </w:p>
    <w:p w14:paraId="4AB3BAC5" w14:textId="77777777" w:rsidR="001A6643" w:rsidRDefault="001A6643" w:rsidP="00EB01B8">
      <w:pPr>
        <w:rPr>
          <w:rFonts w:asciiTheme="minorHAnsi" w:eastAsia="Calibri" w:hAnsiTheme="minorHAnsi" w:cstheme="minorHAnsi"/>
          <w:bCs/>
          <w:lang w:eastAsia="sl-SI"/>
        </w:rPr>
      </w:pPr>
    </w:p>
    <w:p w14:paraId="41C02039" w14:textId="6E04D6DC" w:rsidR="00D53DDD" w:rsidRDefault="001A6643" w:rsidP="00EB01B8">
      <w:pPr>
        <w:rPr>
          <w:rFonts w:asciiTheme="minorHAnsi" w:eastAsia="Calibri" w:hAnsiTheme="minorHAnsi" w:cstheme="minorHAnsi"/>
          <w:bCs/>
          <w:lang w:eastAsia="sl-SI"/>
        </w:rPr>
      </w:pPr>
      <w:r>
        <w:rPr>
          <w:rFonts w:asciiTheme="minorHAnsi" w:eastAsia="Calibri" w:hAnsiTheme="minorHAnsi" w:cstheme="minorHAnsi"/>
          <w:bCs/>
          <w:lang w:eastAsia="sl-SI"/>
        </w:rPr>
        <w:t xml:space="preserve">V duhu korektnega tripartitnega socialnega dialoga vas </w:t>
      </w:r>
      <w:r w:rsidRPr="00A23097">
        <w:rPr>
          <w:rFonts w:asciiTheme="minorHAnsi" w:eastAsia="Calibri" w:hAnsiTheme="minorHAnsi" w:cstheme="minorHAnsi"/>
          <w:b/>
          <w:lang w:eastAsia="sl-SI"/>
        </w:rPr>
        <w:t>pozivamo tudi, da sprememb, ki bodo vplivale na trg dela, ne rešujete preko medijev, temveč v okviru dialoga</w:t>
      </w:r>
      <w:r>
        <w:rPr>
          <w:rFonts w:asciiTheme="minorHAnsi" w:eastAsia="Calibri" w:hAnsiTheme="minorHAnsi" w:cstheme="minorHAnsi"/>
          <w:bCs/>
          <w:lang w:eastAsia="sl-SI"/>
        </w:rPr>
        <w:t xml:space="preserve"> z reprezentativnimi delodajalci in sindikati, kot so vse stranke koalicije obljubljale v predvolilnem času.</w:t>
      </w:r>
    </w:p>
    <w:p w14:paraId="7723F5EC" w14:textId="77777777" w:rsidR="00D53DDD" w:rsidRDefault="00D53DDD" w:rsidP="00EB01B8">
      <w:pPr>
        <w:rPr>
          <w:rFonts w:asciiTheme="minorHAnsi" w:eastAsia="Calibri" w:hAnsiTheme="minorHAnsi" w:cstheme="minorHAnsi"/>
          <w:bCs/>
          <w:lang w:eastAsia="sl-SI"/>
        </w:rPr>
      </w:pPr>
    </w:p>
    <w:p w14:paraId="121DC6F0" w14:textId="7D08C516" w:rsidR="00EB01B8" w:rsidRDefault="00A23097">
      <w:r>
        <w:t>S spoštovanjem,</w:t>
      </w:r>
    </w:p>
    <w:p w14:paraId="65A67AED" w14:textId="377A9E48" w:rsidR="0084586F" w:rsidRDefault="0084586F"/>
    <w:p w14:paraId="761712C2" w14:textId="77777777" w:rsidR="00A23097" w:rsidRDefault="00A23097"/>
    <w:p w14:paraId="04909008" w14:textId="12056B06" w:rsidR="00A23097" w:rsidRDefault="00A23097" w:rsidP="00A23097">
      <w:pPr>
        <w:pStyle w:val="Telobesedila"/>
        <w:spacing w:before="1" w:line="276" w:lineRule="auto"/>
        <w:ind w:right="283"/>
      </w:pPr>
      <w:r>
        <w:t>Združenje delodajalcev Slovenije</w:t>
      </w:r>
      <w:r>
        <w:tab/>
        <w:t xml:space="preserve">                       </w:t>
      </w:r>
      <w:r>
        <w:tab/>
      </w:r>
      <w:r>
        <w:tab/>
        <w:t>Gospodarska</w:t>
      </w:r>
      <w:r>
        <w:rPr>
          <w:spacing w:val="-3"/>
        </w:rPr>
        <w:t xml:space="preserve"> </w:t>
      </w:r>
      <w:r>
        <w:t>zbornica</w:t>
      </w:r>
      <w:r>
        <w:rPr>
          <w:spacing w:val="-3"/>
        </w:rPr>
        <w:t xml:space="preserve"> </w:t>
      </w:r>
      <w:r>
        <w:t>Slovenije</w:t>
      </w:r>
      <w:r w:rsidRPr="00F87A24">
        <w:t xml:space="preserve"> </w:t>
      </w:r>
    </w:p>
    <w:p w14:paraId="6EA78905" w14:textId="74E77116" w:rsidR="00A23097" w:rsidRDefault="00A23097" w:rsidP="00A23097">
      <w:pPr>
        <w:pStyle w:val="Telobesedila"/>
        <w:spacing w:before="1" w:line="276" w:lineRule="auto"/>
        <w:ind w:right="283"/>
      </w:pPr>
      <w:r>
        <w:t>Jože Smole,</w:t>
      </w:r>
      <w:r>
        <w:rPr>
          <w:spacing w:val="-1"/>
        </w:rPr>
        <w:t xml:space="preserve"> </w:t>
      </w:r>
      <w:r>
        <w:t>generalni</w:t>
      </w:r>
      <w:r>
        <w:rPr>
          <w:spacing w:val="-1"/>
        </w:rPr>
        <w:t xml:space="preserve"> </w:t>
      </w:r>
      <w:r>
        <w:t>sekretar</w:t>
      </w:r>
      <w:r>
        <w:tab/>
      </w:r>
      <w:r>
        <w:tab/>
        <w:t xml:space="preserve">                     </w:t>
      </w:r>
      <w:r>
        <w:tab/>
      </w:r>
      <w:r>
        <w:tab/>
        <w:t>Mitja Gorenšček,</w:t>
      </w:r>
      <w:r>
        <w:rPr>
          <w:spacing w:val="-1"/>
        </w:rPr>
        <w:t xml:space="preserve"> </w:t>
      </w:r>
      <w:r>
        <w:t>izvršni</w:t>
      </w:r>
      <w:r>
        <w:rPr>
          <w:spacing w:val="-2"/>
        </w:rPr>
        <w:t xml:space="preserve"> </w:t>
      </w:r>
      <w:r>
        <w:t>direktor</w:t>
      </w:r>
    </w:p>
    <w:p w14:paraId="2C408625" w14:textId="77777777" w:rsidR="00A23097" w:rsidRDefault="00A23097" w:rsidP="00A23097">
      <w:pPr>
        <w:pStyle w:val="Telobesedil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6700B3" w14:textId="6DEA43C3" w:rsidR="00A23097" w:rsidRPr="000A4026" w:rsidRDefault="00A23097" w:rsidP="00A23097">
      <w:pPr>
        <w:pStyle w:val="Telobesedila"/>
        <w:tabs>
          <w:tab w:val="left" w:pos="5171"/>
        </w:tabs>
      </w:pPr>
      <w:r>
        <w:t>Trgovinska</w:t>
      </w:r>
      <w:r>
        <w:rPr>
          <w:spacing w:val="-3"/>
        </w:rPr>
        <w:t xml:space="preserve"> </w:t>
      </w:r>
      <w:r>
        <w:t>zbornica</w:t>
      </w:r>
      <w:r>
        <w:rPr>
          <w:spacing w:val="-2"/>
        </w:rPr>
        <w:t xml:space="preserve"> </w:t>
      </w:r>
      <w:r>
        <w:t>Slovenije</w:t>
      </w:r>
      <w:r>
        <w:tab/>
      </w:r>
      <w:r>
        <w:tab/>
      </w:r>
      <w:r w:rsidRPr="000A4026">
        <w:t>Obrtno-podjetniška</w:t>
      </w:r>
      <w:r w:rsidRPr="000A4026">
        <w:rPr>
          <w:spacing w:val="-4"/>
        </w:rPr>
        <w:t xml:space="preserve"> </w:t>
      </w:r>
      <w:r w:rsidRPr="000A4026">
        <w:t>zbornica</w:t>
      </w:r>
      <w:r w:rsidRPr="000A4026">
        <w:rPr>
          <w:spacing w:val="-5"/>
        </w:rPr>
        <w:t xml:space="preserve"> </w:t>
      </w:r>
      <w:r w:rsidRPr="000A4026">
        <w:t>Slovenije</w:t>
      </w:r>
    </w:p>
    <w:p w14:paraId="0492A2E8" w14:textId="4F3689E6" w:rsidR="00A23097" w:rsidRPr="000A4026" w:rsidRDefault="00A23097" w:rsidP="00A23097">
      <w:pPr>
        <w:pStyle w:val="Telobesedila"/>
        <w:tabs>
          <w:tab w:val="left" w:pos="5169"/>
        </w:tabs>
        <w:spacing w:before="41"/>
      </w:pPr>
      <w:r w:rsidRPr="000A4026">
        <w:t>Mija</w:t>
      </w:r>
      <w:r w:rsidRPr="000A4026">
        <w:rPr>
          <w:spacing w:val="-1"/>
        </w:rPr>
        <w:t xml:space="preserve"> </w:t>
      </w:r>
      <w:r w:rsidRPr="000A4026">
        <w:t>Lapornik,</w:t>
      </w:r>
      <w:r w:rsidRPr="000A4026">
        <w:rPr>
          <w:spacing w:val="-3"/>
        </w:rPr>
        <w:t xml:space="preserve"> </w:t>
      </w:r>
      <w:r w:rsidRPr="000A4026">
        <w:t>izvršna direktorica</w:t>
      </w:r>
      <w:r w:rsidRPr="000A4026">
        <w:tab/>
      </w:r>
      <w:r>
        <w:tab/>
      </w:r>
      <w:r w:rsidRPr="000A4026">
        <w:t>Danijel</w:t>
      </w:r>
      <w:r w:rsidRPr="000A4026">
        <w:rPr>
          <w:spacing w:val="-2"/>
        </w:rPr>
        <w:t xml:space="preserve"> </w:t>
      </w:r>
      <w:r w:rsidRPr="000A4026">
        <w:t>Lamperger,</w:t>
      </w:r>
      <w:r w:rsidRPr="000A4026">
        <w:rPr>
          <w:spacing w:val="-3"/>
        </w:rPr>
        <w:t xml:space="preserve"> </w:t>
      </w:r>
      <w:r w:rsidRPr="000A4026">
        <w:t>direktor</w:t>
      </w:r>
    </w:p>
    <w:p w14:paraId="08804386" w14:textId="77777777" w:rsidR="00A23097" w:rsidRDefault="00A23097" w:rsidP="00A23097">
      <w:pPr>
        <w:pStyle w:val="Telobesedila"/>
      </w:pPr>
    </w:p>
    <w:p w14:paraId="3BAB29B9" w14:textId="77777777" w:rsidR="00A23097" w:rsidRDefault="00A23097" w:rsidP="00A23097">
      <w:pPr>
        <w:pStyle w:val="Telobesedila"/>
        <w:spacing w:before="160" w:line="276" w:lineRule="auto"/>
        <w:ind w:right="3969"/>
        <w:rPr>
          <w:sz w:val="20"/>
        </w:rPr>
      </w:pPr>
      <w:r>
        <w:t>Združenje delodajalcev obrti in podjetnikov Slovenije</w:t>
      </w:r>
      <w:r>
        <w:rPr>
          <w:spacing w:val="-47"/>
        </w:rPr>
        <w:t xml:space="preserve"> </w:t>
      </w:r>
      <w:r>
        <w:t>Nataša</w:t>
      </w:r>
      <w:r>
        <w:rPr>
          <w:spacing w:val="-1"/>
        </w:rPr>
        <w:t xml:space="preserve"> </w:t>
      </w:r>
      <w:r>
        <w:t>Cvetek, generalna sekretarka</w:t>
      </w:r>
    </w:p>
    <w:p w14:paraId="68CE0B0B" w14:textId="6DB16479" w:rsidR="0084586F" w:rsidRDefault="0084586F"/>
    <w:p w14:paraId="49686B12" w14:textId="45E067C8" w:rsidR="00A23097" w:rsidRDefault="00A23097"/>
    <w:p w14:paraId="4CFA401E" w14:textId="77777777" w:rsidR="00A23097" w:rsidRDefault="00A23097"/>
    <w:p w14:paraId="1909CAF2" w14:textId="77777777" w:rsidR="00F0189A" w:rsidRDefault="0084586F">
      <w:pPr>
        <w:rPr>
          <w:i/>
          <w:iCs/>
        </w:rPr>
      </w:pPr>
      <w:r w:rsidRPr="00F0189A">
        <w:rPr>
          <w:i/>
          <w:iCs/>
        </w:rPr>
        <w:t xml:space="preserve">V vednost: </w:t>
      </w:r>
    </w:p>
    <w:p w14:paraId="3912E5A6" w14:textId="7FB9E16B" w:rsidR="0084586F" w:rsidRPr="00F0189A" w:rsidRDefault="0084586F" w:rsidP="00F0189A">
      <w:pPr>
        <w:pStyle w:val="Odstavekseznama"/>
        <w:numPr>
          <w:ilvl w:val="0"/>
          <w:numId w:val="1"/>
        </w:numPr>
        <w:rPr>
          <w:i/>
          <w:iCs/>
        </w:rPr>
      </w:pPr>
      <w:r w:rsidRPr="00F0189A">
        <w:rPr>
          <w:i/>
          <w:iCs/>
        </w:rPr>
        <w:t>dr. Robert Golob, predsednik Vlade RS</w:t>
      </w:r>
    </w:p>
    <w:p w14:paraId="75122439" w14:textId="12F99FE6" w:rsidR="0084586F" w:rsidRPr="00F0189A" w:rsidRDefault="0084586F" w:rsidP="00F0189A">
      <w:pPr>
        <w:pStyle w:val="Odstavekseznama"/>
        <w:numPr>
          <w:ilvl w:val="0"/>
          <w:numId w:val="1"/>
        </w:numPr>
        <w:rPr>
          <w:i/>
          <w:iCs/>
        </w:rPr>
      </w:pPr>
      <w:r w:rsidRPr="00F0189A">
        <w:rPr>
          <w:i/>
          <w:iCs/>
        </w:rPr>
        <w:t xml:space="preserve">g. Matjaž Han, </w:t>
      </w:r>
      <w:r w:rsidR="00F0189A">
        <w:rPr>
          <w:i/>
          <w:iCs/>
        </w:rPr>
        <w:t>minister za gospodarski razvoj in tehnologijo</w:t>
      </w:r>
    </w:p>
    <w:sectPr w:rsidR="0084586F" w:rsidRPr="00F0189A" w:rsidSect="008A57D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E07C" w14:textId="77777777" w:rsidR="0011251F" w:rsidRDefault="0011251F" w:rsidP="00654C53">
      <w:r>
        <w:separator/>
      </w:r>
    </w:p>
  </w:endnote>
  <w:endnote w:type="continuationSeparator" w:id="0">
    <w:p w14:paraId="01387CA0" w14:textId="77777777" w:rsidR="0011251F" w:rsidRDefault="0011251F" w:rsidP="006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9259" w14:textId="77777777" w:rsidR="0011251F" w:rsidRDefault="0011251F" w:rsidP="00654C53">
      <w:r>
        <w:separator/>
      </w:r>
    </w:p>
  </w:footnote>
  <w:footnote w:type="continuationSeparator" w:id="0">
    <w:p w14:paraId="05433A5E" w14:textId="77777777" w:rsidR="0011251F" w:rsidRDefault="0011251F" w:rsidP="0065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725C" w14:textId="77777777" w:rsidR="00654C53" w:rsidRDefault="00654C53" w:rsidP="00654C53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6D4D12CE" wp14:editId="40D74B71">
          <wp:simplePos x="0" y="0"/>
          <wp:positionH relativeFrom="page">
            <wp:posOffset>4576445</wp:posOffset>
          </wp:positionH>
          <wp:positionV relativeFrom="page">
            <wp:posOffset>418591</wp:posOffset>
          </wp:positionV>
          <wp:extent cx="914831" cy="606425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831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0288" behindDoc="1" locked="0" layoutInCell="1" allowOverlap="1" wp14:anchorId="1E760964" wp14:editId="315304EA">
          <wp:simplePos x="0" y="0"/>
          <wp:positionH relativeFrom="page">
            <wp:posOffset>1543050</wp:posOffset>
          </wp:positionH>
          <wp:positionV relativeFrom="page">
            <wp:posOffset>419226</wp:posOffset>
          </wp:positionV>
          <wp:extent cx="1287746" cy="586158"/>
          <wp:effectExtent l="0" t="0" r="0" b="0"/>
          <wp:wrapNone/>
          <wp:docPr id="17" name="image2.jpeg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2.jpeg" descr="Slika, ki vsebuje besede besedilo&#10;&#10;Opis je samodejno ustvarje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7746" cy="58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1312" behindDoc="1" locked="0" layoutInCell="1" allowOverlap="1" wp14:anchorId="58F058B4" wp14:editId="1787C71D">
          <wp:simplePos x="0" y="0"/>
          <wp:positionH relativeFrom="page">
            <wp:posOffset>514350</wp:posOffset>
          </wp:positionH>
          <wp:positionV relativeFrom="page">
            <wp:posOffset>487171</wp:posOffset>
          </wp:positionV>
          <wp:extent cx="889635" cy="456565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2336" behindDoc="1" locked="0" layoutInCell="1" allowOverlap="1" wp14:anchorId="4EEE4F38" wp14:editId="2761ED37">
          <wp:simplePos x="0" y="0"/>
          <wp:positionH relativeFrom="page">
            <wp:posOffset>2929254</wp:posOffset>
          </wp:positionH>
          <wp:positionV relativeFrom="page">
            <wp:posOffset>522731</wp:posOffset>
          </wp:positionV>
          <wp:extent cx="1497330" cy="427990"/>
          <wp:effectExtent l="0" t="0" r="0" b="0"/>
          <wp:wrapNone/>
          <wp:docPr id="1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733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3360" behindDoc="1" locked="0" layoutInCell="1" allowOverlap="1" wp14:anchorId="72D61099" wp14:editId="1947B193">
          <wp:simplePos x="0" y="0"/>
          <wp:positionH relativeFrom="page">
            <wp:posOffset>5732670</wp:posOffset>
          </wp:positionH>
          <wp:positionV relativeFrom="page">
            <wp:posOffset>533007</wp:posOffset>
          </wp:positionV>
          <wp:extent cx="1157823" cy="409988"/>
          <wp:effectExtent l="0" t="0" r="0" b="0"/>
          <wp:wrapNone/>
          <wp:docPr id="2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57823" cy="409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ECE7C" w14:textId="77777777" w:rsidR="00654C53" w:rsidRDefault="00654C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542B6"/>
    <w:multiLevelType w:val="hybridMultilevel"/>
    <w:tmpl w:val="1D7EB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53"/>
    <w:rsid w:val="00011DF1"/>
    <w:rsid w:val="0011251F"/>
    <w:rsid w:val="00121B3E"/>
    <w:rsid w:val="001A6643"/>
    <w:rsid w:val="00280D07"/>
    <w:rsid w:val="006137CD"/>
    <w:rsid w:val="00654C53"/>
    <w:rsid w:val="0084586F"/>
    <w:rsid w:val="00894961"/>
    <w:rsid w:val="008A57D0"/>
    <w:rsid w:val="00A23097"/>
    <w:rsid w:val="00D53DDD"/>
    <w:rsid w:val="00E2398A"/>
    <w:rsid w:val="00EB01B8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E90"/>
  <w15:chartTrackingRefBased/>
  <w15:docId w15:val="{BBCAF939-BE81-4BF2-8CBE-8BFEFA0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01B8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4C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654C53"/>
  </w:style>
  <w:style w:type="paragraph" w:styleId="Noga">
    <w:name w:val="footer"/>
    <w:basedOn w:val="Navaden"/>
    <w:link w:val="NogaZnak"/>
    <w:uiPriority w:val="99"/>
    <w:unhideWhenUsed/>
    <w:rsid w:val="00654C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654C53"/>
  </w:style>
  <w:style w:type="paragraph" w:styleId="Telobesedila">
    <w:name w:val="Body Text"/>
    <w:basedOn w:val="Navaden"/>
    <w:link w:val="TelobesedilaZnak"/>
    <w:uiPriority w:val="1"/>
    <w:qFormat/>
    <w:rsid w:val="00654C53"/>
    <w:pPr>
      <w:widowControl w:val="0"/>
      <w:autoSpaceDE w:val="0"/>
      <w:autoSpaceDN w:val="0"/>
      <w:jc w:val="left"/>
    </w:pPr>
    <w:rPr>
      <w:rFonts w:eastAsia="Calibri" w:cs="Calibri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4C53"/>
    <w:rPr>
      <w:rFonts w:ascii="Calibri" w:eastAsia="Calibri" w:hAnsi="Calibri" w:cs="Calibri"/>
    </w:rPr>
  </w:style>
  <w:style w:type="paragraph" w:styleId="Odstavekseznama">
    <w:name w:val="List Paragraph"/>
    <w:basedOn w:val="Navaden"/>
    <w:uiPriority w:val="34"/>
    <w:qFormat/>
    <w:rsid w:val="00F018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18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dds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Pajnkihar Napret</dc:creator>
  <cp:keywords/>
  <dc:description/>
  <cp:lastModifiedBy>Maja Ceglar Ključevšek</cp:lastModifiedBy>
  <cp:revision>2</cp:revision>
  <dcterms:created xsi:type="dcterms:W3CDTF">2022-06-23T13:51:00Z</dcterms:created>
  <dcterms:modified xsi:type="dcterms:W3CDTF">2022-06-23T13:51:00Z</dcterms:modified>
</cp:coreProperties>
</file>