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6975DA6" w14:textId="77777777" w:rsidR="00B66E10" w:rsidRDefault="00B66E10" w:rsidP="00ED198B">
      <w:pPr>
        <w:spacing w:after="0" w:line="240" w:lineRule="auto"/>
      </w:pPr>
    </w:p>
    <w:p w14:paraId="47F070C9" w14:textId="77777777" w:rsidR="0014317E" w:rsidRDefault="0014317E" w:rsidP="00ED198B">
      <w:pPr>
        <w:spacing w:after="0" w:line="240" w:lineRule="auto"/>
      </w:pPr>
    </w:p>
    <w:p w14:paraId="6E23B3CC" w14:textId="77777777" w:rsidR="0014317E" w:rsidRPr="00E9756D" w:rsidRDefault="0014317E" w:rsidP="00ED198B">
      <w:pPr>
        <w:spacing w:after="0" w:line="240" w:lineRule="auto"/>
        <w:jc w:val="right"/>
        <w:rPr>
          <w:rFonts w:ascii="Arial" w:hAnsi="Arial" w:cs="Arial"/>
          <w:color w:val="000000" w:themeColor="text1"/>
          <w:sz w:val="20"/>
          <w:szCs w:val="20"/>
        </w:rPr>
      </w:pPr>
      <w:r w:rsidRPr="00E9756D">
        <w:rPr>
          <w:rFonts w:ascii="Arial" w:hAnsi="Arial" w:cs="Arial"/>
          <w:color w:val="000000" w:themeColor="text1"/>
          <w:sz w:val="20"/>
          <w:szCs w:val="20"/>
        </w:rPr>
        <w:t>3.6.2020</w:t>
      </w:r>
    </w:p>
    <w:p w14:paraId="6AB57EB6" w14:textId="77777777" w:rsidR="0014317E" w:rsidRDefault="0014317E" w:rsidP="00ED198B">
      <w:pPr>
        <w:spacing w:after="0" w:line="240" w:lineRule="auto"/>
        <w:jc w:val="center"/>
        <w:rPr>
          <w:rFonts w:ascii="Arial" w:hAnsi="Arial" w:cs="Arial"/>
          <w:b/>
          <w:color w:val="000000" w:themeColor="text1"/>
          <w:sz w:val="20"/>
          <w:szCs w:val="20"/>
        </w:rPr>
      </w:pPr>
    </w:p>
    <w:p w14:paraId="4FCAF1A5" w14:textId="77777777" w:rsidR="00E9756D" w:rsidRDefault="00E9756D" w:rsidP="00ED198B">
      <w:pPr>
        <w:spacing w:after="0" w:line="240" w:lineRule="auto"/>
        <w:jc w:val="center"/>
        <w:rPr>
          <w:rFonts w:ascii="Arial" w:hAnsi="Arial" w:cs="Arial"/>
          <w:b/>
          <w:color w:val="000000" w:themeColor="text1"/>
          <w:sz w:val="20"/>
          <w:szCs w:val="20"/>
        </w:rPr>
      </w:pPr>
    </w:p>
    <w:p w14:paraId="37A52580" w14:textId="77777777" w:rsidR="00E9756D" w:rsidRDefault="00E9756D" w:rsidP="00ED198B">
      <w:pPr>
        <w:spacing w:after="0" w:line="240" w:lineRule="auto"/>
        <w:jc w:val="center"/>
        <w:rPr>
          <w:rFonts w:ascii="Arial" w:hAnsi="Arial" w:cs="Arial"/>
          <w:b/>
          <w:color w:val="000000" w:themeColor="text1"/>
          <w:sz w:val="20"/>
          <w:szCs w:val="20"/>
        </w:rPr>
      </w:pPr>
    </w:p>
    <w:p w14:paraId="559C822E" w14:textId="77777777" w:rsidR="00E9756D" w:rsidRDefault="00E9756D" w:rsidP="00ED198B">
      <w:pPr>
        <w:spacing w:after="0" w:line="240" w:lineRule="auto"/>
        <w:jc w:val="center"/>
        <w:rPr>
          <w:rFonts w:ascii="Arial" w:hAnsi="Arial" w:cs="Arial"/>
          <w:b/>
          <w:color w:val="000000" w:themeColor="text1"/>
          <w:sz w:val="20"/>
          <w:szCs w:val="20"/>
        </w:rPr>
      </w:pPr>
    </w:p>
    <w:p w14:paraId="703B0104" w14:textId="77777777" w:rsidR="00E9756D" w:rsidRDefault="00E9756D" w:rsidP="00ED198B">
      <w:pPr>
        <w:spacing w:after="0" w:line="240" w:lineRule="auto"/>
        <w:jc w:val="center"/>
        <w:rPr>
          <w:rFonts w:ascii="Arial" w:hAnsi="Arial" w:cs="Arial"/>
          <w:b/>
          <w:color w:val="000000" w:themeColor="text1"/>
          <w:sz w:val="20"/>
          <w:szCs w:val="20"/>
        </w:rPr>
      </w:pPr>
    </w:p>
    <w:p w14:paraId="22A2DC48" w14:textId="77777777" w:rsidR="00E9756D" w:rsidRDefault="00E9756D" w:rsidP="00ED198B">
      <w:pPr>
        <w:spacing w:after="0" w:line="240" w:lineRule="auto"/>
        <w:jc w:val="center"/>
        <w:rPr>
          <w:rFonts w:ascii="Arial" w:hAnsi="Arial" w:cs="Arial"/>
          <w:b/>
          <w:color w:val="000000" w:themeColor="text1"/>
          <w:sz w:val="20"/>
          <w:szCs w:val="20"/>
        </w:rPr>
      </w:pPr>
    </w:p>
    <w:p w14:paraId="5CE98A4D" w14:textId="77777777" w:rsidR="00E9756D" w:rsidRDefault="00E9756D" w:rsidP="00ED198B">
      <w:pPr>
        <w:spacing w:after="0" w:line="240" w:lineRule="auto"/>
        <w:jc w:val="center"/>
        <w:rPr>
          <w:rFonts w:ascii="Arial" w:hAnsi="Arial" w:cs="Arial"/>
          <w:b/>
          <w:color w:val="000000" w:themeColor="text1"/>
          <w:sz w:val="20"/>
          <w:szCs w:val="20"/>
        </w:rPr>
      </w:pPr>
    </w:p>
    <w:p w14:paraId="066B8524" w14:textId="77777777" w:rsidR="00E9756D" w:rsidRPr="007518B0" w:rsidRDefault="00E9756D" w:rsidP="00ED198B">
      <w:pPr>
        <w:spacing w:after="0" w:line="240" w:lineRule="auto"/>
        <w:jc w:val="center"/>
        <w:rPr>
          <w:rFonts w:ascii="Arial" w:hAnsi="Arial" w:cs="Arial"/>
          <w:b/>
          <w:color w:val="000000" w:themeColor="text1"/>
          <w:sz w:val="20"/>
          <w:szCs w:val="20"/>
        </w:rPr>
      </w:pPr>
    </w:p>
    <w:p w14:paraId="65DF6F65" w14:textId="77777777" w:rsidR="0014317E" w:rsidRPr="00E9756D" w:rsidRDefault="0014317E" w:rsidP="00ED198B">
      <w:pPr>
        <w:spacing w:after="0" w:line="240" w:lineRule="auto"/>
        <w:jc w:val="center"/>
        <w:rPr>
          <w:rFonts w:ascii="Arial" w:hAnsi="Arial" w:cs="Arial"/>
          <w:b/>
          <w:color w:val="000000" w:themeColor="text1"/>
          <w:sz w:val="28"/>
          <w:szCs w:val="28"/>
        </w:rPr>
      </w:pPr>
      <w:r w:rsidRPr="00E9756D">
        <w:rPr>
          <w:rFonts w:ascii="Arial" w:hAnsi="Arial" w:cs="Arial"/>
          <w:b/>
          <w:color w:val="000000" w:themeColor="text1"/>
          <w:sz w:val="28"/>
          <w:szCs w:val="28"/>
        </w:rPr>
        <w:t>Regres za letni dopust, odsotnost z dela zaradi razlogov višje sile in letni dopust</w:t>
      </w:r>
    </w:p>
    <w:p w14:paraId="47C1742C" w14:textId="77777777" w:rsidR="00E9756D" w:rsidRPr="00E9756D" w:rsidRDefault="00E9756D" w:rsidP="00ED198B">
      <w:pPr>
        <w:spacing w:after="0" w:line="240" w:lineRule="auto"/>
        <w:jc w:val="center"/>
        <w:rPr>
          <w:rFonts w:ascii="Arial" w:hAnsi="Arial" w:cs="Arial"/>
          <w:b/>
          <w:color w:val="000000" w:themeColor="text1"/>
          <w:sz w:val="28"/>
          <w:szCs w:val="28"/>
        </w:rPr>
      </w:pPr>
      <w:r>
        <w:rPr>
          <w:rFonts w:ascii="Arial" w:hAnsi="Arial" w:cs="Arial"/>
          <w:b/>
          <w:color w:val="000000" w:themeColor="text1"/>
          <w:sz w:val="28"/>
          <w:szCs w:val="28"/>
        </w:rPr>
        <w:t>-</w:t>
      </w:r>
    </w:p>
    <w:p w14:paraId="639286D6" w14:textId="77777777" w:rsidR="0014317E" w:rsidRPr="00E9756D" w:rsidRDefault="0014317E" w:rsidP="00ED198B">
      <w:pPr>
        <w:spacing w:after="0" w:line="240" w:lineRule="auto"/>
        <w:jc w:val="center"/>
        <w:rPr>
          <w:rFonts w:ascii="Arial" w:hAnsi="Arial" w:cs="Arial"/>
          <w:b/>
          <w:color w:val="000000" w:themeColor="text1"/>
          <w:sz w:val="24"/>
          <w:szCs w:val="24"/>
        </w:rPr>
      </w:pPr>
      <w:r w:rsidRPr="00E9756D">
        <w:rPr>
          <w:rFonts w:ascii="Arial" w:hAnsi="Arial" w:cs="Arial"/>
          <w:b/>
          <w:color w:val="000000" w:themeColor="text1"/>
          <w:sz w:val="24"/>
          <w:szCs w:val="24"/>
        </w:rPr>
        <w:t>najpogostejša vprašanja in odgovori</w:t>
      </w:r>
    </w:p>
    <w:p w14:paraId="074BAB31" w14:textId="77777777" w:rsidR="0014317E" w:rsidRDefault="0014317E" w:rsidP="00ED198B">
      <w:pPr>
        <w:spacing w:after="0" w:line="240" w:lineRule="auto"/>
        <w:jc w:val="center"/>
        <w:rPr>
          <w:rFonts w:ascii="Arial" w:hAnsi="Arial" w:cs="Arial"/>
          <w:b/>
          <w:color w:val="000000" w:themeColor="text1"/>
          <w:sz w:val="20"/>
          <w:szCs w:val="20"/>
        </w:rPr>
      </w:pPr>
    </w:p>
    <w:p w14:paraId="7CF33C68" w14:textId="77777777" w:rsidR="00E9756D" w:rsidRDefault="00E9756D" w:rsidP="00ED198B">
      <w:pPr>
        <w:spacing w:after="0" w:line="240" w:lineRule="auto"/>
        <w:jc w:val="center"/>
        <w:rPr>
          <w:rFonts w:ascii="Arial" w:hAnsi="Arial" w:cs="Arial"/>
          <w:b/>
          <w:color w:val="000000" w:themeColor="text1"/>
          <w:sz w:val="20"/>
          <w:szCs w:val="20"/>
        </w:rPr>
      </w:pPr>
    </w:p>
    <w:p w14:paraId="1A61582C" w14:textId="77777777" w:rsidR="00E9756D" w:rsidRDefault="00E9756D" w:rsidP="00ED198B">
      <w:pPr>
        <w:spacing w:after="0" w:line="240" w:lineRule="auto"/>
        <w:jc w:val="center"/>
        <w:rPr>
          <w:rFonts w:ascii="Arial" w:hAnsi="Arial" w:cs="Arial"/>
          <w:b/>
          <w:color w:val="000000" w:themeColor="text1"/>
          <w:sz w:val="20"/>
          <w:szCs w:val="20"/>
        </w:rPr>
      </w:pPr>
    </w:p>
    <w:p w14:paraId="2380432A" w14:textId="77777777" w:rsidR="00E9756D" w:rsidRDefault="00E9756D" w:rsidP="00ED198B">
      <w:pPr>
        <w:spacing w:after="0" w:line="240" w:lineRule="auto"/>
        <w:jc w:val="center"/>
        <w:rPr>
          <w:rFonts w:ascii="Arial" w:hAnsi="Arial" w:cs="Arial"/>
          <w:b/>
          <w:color w:val="000000" w:themeColor="text1"/>
          <w:sz w:val="20"/>
          <w:szCs w:val="20"/>
        </w:rPr>
      </w:pPr>
    </w:p>
    <w:p w14:paraId="0A9D580F" w14:textId="77777777" w:rsidR="00E9756D" w:rsidRDefault="00E9756D" w:rsidP="00ED198B">
      <w:pPr>
        <w:spacing w:after="0" w:line="240" w:lineRule="auto"/>
        <w:jc w:val="center"/>
        <w:rPr>
          <w:rFonts w:ascii="Arial" w:hAnsi="Arial" w:cs="Arial"/>
          <w:b/>
          <w:color w:val="000000" w:themeColor="text1"/>
          <w:sz w:val="20"/>
          <w:szCs w:val="20"/>
        </w:rPr>
      </w:pPr>
    </w:p>
    <w:p w14:paraId="5147FAF5" w14:textId="77777777" w:rsidR="0014317E" w:rsidRDefault="00E9756D" w:rsidP="00ED198B">
      <w:pPr>
        <w:spacing w:after="0" w:line="240" w:lineRule="auto"/>
        <w:jc w:val="center"/>
        <w:rPr>
          <w:rFonts w:ascii="Arial" w:hAnsi="Arial" w:cs="Arial"/>
          <w:b/>
          <w:color w:val="000000" w:themeColor="text1"/>
          <w:sz w:val="20"/>
          <w:szCs w:val="20"/>
        </w:rPr>
      </w:pPr>
      <w:r>
        <w:rPr>
          <w:rFonts w:ascii="Arial" w:hAnsi="Arial" w:cs="Arial"/>
          <w:b/>
          <w:color w:val="000000" w:themeColor="text1"/>
          <w:sz w:val="20"/>
          <w:szCs w:val="20"/>
        </w:rPr>
        <w:t>Verzija 1.0.</w:t>
      </w:r>
    </w:p>
    <w:p w14:paraId="51737C18" w14:textId="77777777" w:rsidR="0014317E" w:rsidRDefault="0014317E" w:rsidP="00ED198B">
      <w:pPr>
        <w:spacing w:after="0" w:line="240" w:lineRule="auto"/>
        <w:jc w:val="center"/>
        <w:rPr>
          <w:rFonts w:ascii="Arial" w:hAnsi="Arial" w:cs="Arial"/>
          <w:b/>
          <w:color w:val="000000" w:themeColor="text1"/>
          <w:sz w:val="20"/>
          <w:szCs w:val="20"/>
        </w:rPr>
      </w:pPr>
    </w:p>
    <w:p w14:paraId="566C7E8F" w14:textId="77777777" w:rsidR="00E9756D" w:rsidRDefault="00E9756D" w:rsidP="00ED198B">
      <w:pPr>
        <w:spacing w:after="0" w:line="240" w:lineRule="auto"/>
        <w:jc w:val="center"/>
        <w:rPr>
          <w:rFonts w:ascii="Arial" w:hAnsi="Arial" w:cs="Arial"/>
          <w:b/>
          <w:color w:val="000000" w:themeColor="text1"/>
          <w:sz w:val="20"/>
          <w:szCs w:val="20"/>
        </w:rPr>
      </w:pPr>
    </w:p>
    <w:p w14:paraId="1B4005A0" w14:textId="77777777" w:rsidR="00E9756D" w:rsidRDefault="00E9756D" w:rsidP="00ED198B">
      <w:pPr>
        <w:spacing w:after="0" w:line="240" w:lineRule="auto"/>
        <w:jc w:val="center"/>
        <w:rPr>
          <w:rFonts w:ascii="Arial" w:hAnsi="Arial" w:cs="Arial"/>
          <w:b/>
          <w:color w:val="000000" w:themeColor="text1"/>
          <w:sz w:val="20"/>
          <w:szCs w:val="20"/>
        </w:rPr>
      </w:pPr>
    </w:p>
    <w:p w14:paraId="02247E28" w14:textId="77777777" w:rsidR="00E9756D" w:rsidRPr="007518B0" w:rsidRDefault="00E9756D" w:rsidP="00ED198B">
      <w:pPr>
        <w:spacing w:after="0" w:line="240" w:lineRule="auto"/>
        <w:jc w:val="center"/>
        <w:rPr>
          <w:rFonts w:ascii="Arial" w:hAnsi="Arial" w:cs="Arial"/>
          <w:b/>
          <w:color w:val="000000" w:themeColor="text1"/>
          <w:sz w:val="20"/>
          <w:szCs w:val="20"/>
        </w:rPr>
      </w:pPr>
    </w:p>
    <w:p w14:paraId="4D086C65" w14:textId="77777777" w:rsidR="0014317E" w:rsidRDefault="0014317E" w:rsidP="00ED198B">
      <w:pPr>
        <w:spacing w:after="0" w:line="240" w:lineRule="auto"/>
        <w:jc w:val="both"/>
        <w:rPr>
          <w:rFonts w:ascii="Arial" w:hAnsi="Arial" w:cs="Arial"/>
          <w:color w:val="0070C0"/>
          <w:sz w:val="20"/>
          <w:szCs w:val="20"/>
        </w:rPr>
      </w:pPr>
    </w:p>
    <w:p w14:paraId="57332A72" w14:textId="77777777" w:rsidR="00E9756D" w:rsidRPr="001D7264" w:rsidRDefault="00E9756D" w:rsidP="00ED198B">
      <w:pPr>
        <w:spacing w:after="0" w:line="240" w:lineRule="auto"/>
        <w:rPr>
          <w:rFonts w:ascii="Arial" w:eastAsia="Times New Roman" w:hAnsi="Arial" w:cs="Arial"/>
          <w:b/>
          <w:bCs/>
          <w:kern w:val="36"/>
          <w:sz w:val="24"/>
          <w:szCs w:val="24"/>
          <w:lang w:eastAsia="sl-SI"/>
        </w:rPr>
      </w:pPr>
      <w:r w:rsidRPr="001D7264">
        <w:rPr>
          <w:rFonts w:ascii="Arial" w:eastAsia="Times New Roman" w:hAnsi="Arial" w:cs="Arial"/>
          <w:b/>
          <w:bCs/>
          <w:kern w:val="36"/>
          <w:sz w:val="24"/>
          <w:szCs w:val="24"/>
          <w:lang w:eastAsia="sl-SI"/>
        </w:rPr>
        <w:t>Vsebina:</w:t>
      </w:r>
    </w:p>
    <w:p w14:paraId="60F03A65" w14:textId="77777777" w:rsidR="00E9756D" w:rsidRDefault="00E9756D" w:rsidP="00ED198B">
      <w:pPr>
        <w:pStyle w:val="Kazalovsebine1"/>
        <w:spacing w:line="240" w:lineRule="auto"/>
        <w:rPr>
          <w:rFonts w:asciiTheme="minorHAnsi" w:eastAsiaTheme="minorEastAsia" w:hAnsiTheme="minorHAnsi" w:cstheme="minorBidi"/>
          <w:sz w:val="22"/>
          <w:szCs w:val="22"/>
          <w:lang w:eastAsia="sl-SI"/>
        </w:rPr>
      </w:pPr>
      <w:r>
        <w:rPr>
          <w:color w:val="0070C0"/>
        </w:rPr>
        <w:fldChar w:fldCharType="begin"/>
      </w:r>
      <w:r>
        <w:rPr>
          <w:color w:val="0070C0"/>
        </w:rPr>
        <w:instrText xml:space="preserve"> TOC \h \z \t "Naslovi vsebine;1" </w:instrText>
      </w:r>
      <w:r>
        <w:rPr>
          <w:color w:val="0070C0"/>
        </w:rPr>
        <w:fldChar w:fldCharType="separate"/>
      </w:r>
      <w:hyperlink w:anchor="_Toc42090584" w:history="1">
        <w:r w:rsidRPr="00637AF3">
          <w:rPr>
            <w:rStyle w:val="Hiperpovezava"/>
          </w:rPr>
          <w:t>1.</w:t>
        </w:r>
        <w:r>
          <w:rPr>
            <w:rFonts w:asciiTheme="minorHAnsi" w:eastAsiaTheme="minorEastAsia" w:hAnsiTheme="minorHAnsi" w:cstheme="minorBidi"/>
            <w:sz w:val="22"/>
            <w:szCs w:val="22"/>
            <w:lang w:eastAsia="sl-SI"/>
          </w:rPr>
          <w:tab/>
        </w:r>
        <w:r w:rsidRPr="00637AF3">
          <w:rPr>
            <w:rStyle w:val="Hiperpovezava"/>
          </w:rPr>
          <w:t>Regres za letni dopust</w:t>
        </w:r>
        <w:r>
          <w:rPr>
            <w:webHidden/>
          </w:rPr>
          <w:tab/>
        </w:r>
        <w:r>
          <w:rPr>
            <w:webHidden/>
          </w:rPr>
          <w:fldChar w:fldCharType="begin"/>
        </w:r>
        <w:r>
          <w:rPr>
            <w:webHidden/>
          </w:rPr>
          <w:instrText xml:space="preserve"> PAGEREF _Toc42090584 \h </w:instrText>
        </w:r>
        <w:r>
          <w:rPr>
            <w:webHidden/>
          </w:rPr>
        </w:r>
        <w:r>
          <w:rPr>
            <w:webHidden/>
          </w:rPr>
          <w:fldChar w:fldCharType="separate"/>
        </w:r>
        <w:r>
          <w:rPr>
            <w:webHidden/>
          </w:rPr>
          <w:t>1</w:t>
        </w:r>
        <w:r>
          <w:rPr>
            <w:webHidden/>
          </w:rPr>
          <w:fldChar w:fldCharType="end"/>
        </w:r>
      </w:hyperlink>
    </w:p>
    <w:p w14:paraId="7AFD0C81" w14:textId="77777777" w:rsidR="00E9756D" w:rsidRDefault="005A108C" w:rsidP="00ED198B">
      <w:pPr>
        <w:pStyle w:val="Kazalovsebine1"/>
        <w:spacing w:line="240" w:lineRule="auto"/>
        <w:rPr>
          <w:rFonts w:asciiTheme="minorHAnsi" w:eastAsiaTheme="minorEastAsia" w:hAnsiTheme="minorHAnsi" w:cstheme="minorBidi"/>
          <w:sz w:val="22"/>
          <w:szCs w:val="22"/>
          <w:lang w:eastAsia="sl-SI"/>
        </w:rPr>
      </w:pPr>
      <w:hyperlink w:anchor="_Toc42090585" w:history="1">
        <w:r w:rsidR="00E9756D" w:rsidRPr="00637AF3">
          <w:rPr>
            <w:rStyle w:val="Hiperpovezava"/>
          </w:rPr>
          <w:t>2.</w:t>
        </w:r>
        <w:r w:rsidR="00E9756D">
          <w:rPr>
            <w:rFonts w:asciiTheme="minorHAnsi" w:eastAsiaTheme="minorEastAsia" w:hAnsiTheme="minorHAnsi" w:cstheme="minorBidi"/>
            <w:sz w:val="22"/>
            <w:szCs w:val="22"/>
            <w:lang w:eastAsia="sl-SI"/>
          </w:rPr>
          <w:tab/>
        </w:r>
        <w:r w:rsidR="00E9756D" w:rsidRPr="00637AF3">
          <w:rPr>
            <w:rStyle w:val="Hiperpovezava"/>
          </w:rPr>
          <w:t>Odsotnost z dela zaradi višje sile</w:t>
        </w:r>
        <w:r w:rsidR="00E9756D">
          <w:rPr>
            <w:webHidden/>
          </w:rPr>
          <w:tab/>
        </w:r>
        <w:r w:rsidR="00E9756D">
          <w:rPr>
            <w:webHidden/>
          </w:rPr>
          <w:fldChar w:fldCharType="begin"/>
        </w:r>
        <w:r w:rsidR="00E9756D">
          <w:rPr>
            <w:webHidden/>
          </w:rPr>
          <w:instrText xml:space="preserve"> PAGEREF _Toc42090585 \h </w:instrText>
        </w:r>
        <w:r w:rsidR="00E9756D">
          <w:rPr>
            <w:webHidden/>
          </w:rPr>
        </w:r>
        <w:r w:rsidR="00E9756D">
          <w:rPr>
            <w:webHidden/>
          </w:rPr>
          <w:fldChar w:fldCharType="separate"/>
        </w:r>
        <w:r w:rsidR="00E9756D">
          <w:rPr>
            <w:webHidden/>
          </w:rPr>
          <w:t>2</w:t>
        </w:r>
        <w:r w:rsidR="00E9756D">
          <w:rPr>
            <w:webHidden/>
          </w:rPr>
          <w:fldChar w:fldCharType="end"/>
        </w:r>
      </w:hyperlink>
    </w:p>
    <w:p w14:paraId="58D5AC92" w14:textId="77777777" w:rsidR="00E9756D" w:rsidRDefault="005A108C" w:rsidP="00ED198B">
      <w:pPr>
        <w:pStyle w:val="Kazalovsebine1"/>
        <w:spacing w:line="240" w:lineRule="auto"/>
        <w:rPr>
          <w:rFonts w:asciiTheme="minorHAnsi" w:eastAsiaTheme="minorEastAsia" w:hAnsiTheme="minorHAnsi" w:cstheme="minorBidi"/>
          <w:sz w:val="22"/>
          <w:szCs w:val="22"/>
          <w:lang w:eastAsia="sl-SI"/>
        </w:rPr>
      </w:pPr>
      <w:hyperlink w:anchor="_Toc42090586" w:history="1">
        <w:r w:rsidR="00E9756D" w:rsidRPr="00637AF3">
          <w:rPr>
            <w:rStyle w:val="Hiperpovezava"/>
          </w:rPr>
          <w:t>3.</w:t>
        </w:r>
        <w:r w:rsidR="00E9756D">
          <w:rPr>
            <w:rFonts w:asciiTheme="minorHAnsi" w:eastAsiaTheme="minorEastAsia" w:hAnsiTheme="minorHAnsi" w:cstheme="minorBidi"/>
            <w:sz w:val="22"/>
            <w:szCs w:val="22"/>
            <w:lang w:eastAsia="sl-SI"/>
          </w:rPr>
          <w:tab/>
        </w:r>
        <w:r w:rsidR="00E9756D" w:rsidRPr="00637AF3">
          <w:rPr>
            <w:rStyle w:val="Hiperpovezava"/>
          </w:rPr>
          <w:t>Letni dopust</w:t>
        </w:r>
        <w:r w:rsidR="00E9756D">
          <w:rPr>
            <w:webHidden/>
          </w:rPr>
          <w:tab/>
        </w:r>
        <w:r w:rsidR="00E9756D">
          <w:rPr>
            <w:webHidden/>
          </w:rPr>
          <w:fldChar w:fldCharType="begin"/>
        </w:r>
        <w:r w:rsidR="00E9756D">
          <w:rPr>
            <w:webHidden/>
          </w:rPr>
          <w:instrText xml:space="preserve"> PAGEREF _Toc42090586 \h </w:instrText>
        </w:r>
        <w:r w:rsidR="00E9756D">
          <w:rPr>
            <w:webHidden/>
          </w:rPr>
        </w:r>
        <w:r w:rsidR="00E9756D">
          <w:rPr>
            <w:webHidden/>
          </w:rPr>
          <w:fldChar w:fldCharType="separate"/>
        </w:r>
        <w:r w:rsidR="00E9756D">
          <w:rPr>
            <w:webHidden/>
          </w:rPr>
          <w:t>2</w:t>
        </w:r>
        <w:r w:rsidR="00E9756D">
          <w:rPr>
            <w:webHidden/>
          </w:rPr>
          <w:fldChar w:fldCharType="end"/>
        </w:r>
      </w:hyperlink>
    </w:p>
    <w:p w14:paraId="184A32AF" w14:textId="77777777" w:rsidR="00E9756D" w:rsidRDefault="00E9756D" w:rsidP="00ED198B">
      <w:pPr>
        <w:spacing w:after="0" w:line="240" w:lineRule="auto"/>
        <w:jc w:val="both"/>
        <w:rPr>
          <w:rFonts w:ascii="Arial" w:hAnsi="Arial" w:cs="Arial"/>
          <w:color w:val="0070C0"/>
          <w:sz w:val="20"/>
          <w:szCs w:val="20"/>
        </w:rPr>
      </w:pPr>
      <w:r>
        <w:rPr>
          <w:rFonts w:ascii="Arial" w:hAnsi="Arial" w:cs="Arial"/>
          <w:color w:val="0070C0"/>
          <w:sz w:val="20"/>
          <w:szCs w:val="20"/>
        </w:rPr>
        <w:fldChar w:fldCharType="end"/>
      </w:r>
    </w:p>
    <w:p w14:paraId="71872EA6" w14:textId="77777777" w:rsidR="00E9756D" w:rsidRDefault="00E9756D" w:rsidP="00ED198B">
      <w:pPr>
        <w:spacing w:after="0" w:line="240" w:lineRule="auto"/>
        <w:jc w:val="both"/>
        <w:rPr>
          <w:rFonts w:ascii="Arial" w:hAnsi="Arial" w:cs="Arial"/>
          <w:color w:val="0070C0"/>
          <w:sz w:val="20"/>
          <w:szCs w:val="20"/>
        </w:rPr>
      </w:pPr>
    </w:p>
    <w:p w14:paraId="6A1596A8" w14:textId="77777777" w:rsidR="00E9756D" w:rsidRDefault="00E9756D" w:rsidP="00ED198B">
      <w:pPr>
        <w:spacing w:after="0" w:line="240" w:lineRule="auto"/>
        <w:jc w:val="both"/>
        <w:rPr>
          <w:rFonts w:ascii="Arial" w:hAnsi="Arial" w:cs="Arial"/>
          <w:color w:val="0070C0"/>
          <w:sz w:val="20"/>
          <w:szCs w:val="20"/>
        </w:rPr>
      </w:pPr>
    </w:p>
    <w:p w14:paraId="59418AB7" w14:textId="77777777" w:rsidR="00ED198B" w:rsidRDefault="00ED198B" w:rsidP="00ED198B">
      <w:pPr>
        <w:spacing w:after="0" w:line="240" w:lineRule="auto"/>
        <w:jc w:val="both"/>
        <w:rPr>
          <w:rFonts w:ascii="Arial" w:hAnsi="Arial" w:cs="Arial"/>
          <w:color w:val="0070C0"/>
          <w:sz w:val="20"/>
          <w:szCs w:val="20"/>
        </w:rPr>
      </w:pPr>
    </w:p>
    <w:p w14:paraId="42736699" w14:textId="77777777" w:rsidR="00E9756D" w:rsidRDefault="00E9756D" w:rsidP="00ED198B">
      <w:pPr>
        <w:spacing w:after="0" w:line="240" w:lineRule="auto"/>
        <w:jc w:val="both"/>
        <w:rPr>
          <w:rFonts w:ascii="Arial" w:hAnsi="Arial" w:cs="Arial"/>
          <w:color w:val="0070C0"/>
          <w:sz w:val="20"/>
          <w:szCs w:val="20"/>
        </w:rPr>
      </w:pPr>
    </w:p>
    <w:p w14:paraId="6033C66F" w14:textId="77777777" w:rsidR="00E9756D" w:rsidRDefault="00E9756D" w:rsidP="00ED198B">
      <w:pPr>
        <w:spacing w:after="0" w:line="240" w:lineRule="auto"/>
        <w:jc w:val="both"/>
        <w:rPr>
          <w:rFonts w:ascii="Arial" w:hAnsi="Arial" w:cs="Arial"/>
          <w:color w:val="0070C0"/>
          <w:sz w:val="20"/>
          <w:szCs w:val="20"/>
        </w:rPr>
      </w:pPr>
    </w:p>
    <w:p w14:paraId="3D507BC6" w14:textId="77777777" w:rsidR="00E9756D" w:rsidRPr="007518B0" w:rsidRDefault="00E9756D" w:rsidP="00ED198B">
      <w:pPr>
        <w:spacing w:after="0" w:line="240" w:lineRule="auto"/>
        <w:jc w:val="both"/>
        <w:rPr>
          <w:rFonts w:ascii="Arial" w:hAnsi="Arial" w:cs="Arial"/>
          <w:color w:val="0070C0"/>
          <w:sz w:val="20"/>
          <w:szCs w:val="20"/>
        </w:rPr>
      </w:pPr>
    </w:p>
    <w:p w14:paraId="53A9208A" w14:textId="77777777" w:rsidR="0014317E" w:rsidRPr="007518B0" w:rsidRDefault="0014317E" w:rsidP="00ED198B">
      <w:pPr>
        <w:pStyle w:val="Naslovivsebine"/>
        <w:spacing w:line="240" w:lineRule="auto"/>
      </w:pPr>
      <w:bookmarkStart w:id="0" w:name="_Toc42090584"/>
      <w:r w:rsidRPr="007518B0">
        <w:t>Regres za letni dopust</w:t>
      </w:r>
      <w:bookmarkEnd w:id="0"/>
    </w:p>
    <w:p w14:paraId="1A521E29" w14:textId="77777777" w:rsidR="0014317E" w:rsidRPr="007518B0" w:rsidRDefault="0014317E" w:rsidP="00ED198B">
      <w:pPr>
        <w:spacing w:after="0" w:line="240" w:lineRule="auto"/>
        <w:jc w:val="both"/>
        <w:rPr>
          <w:rFonts w:ascii="Arial" w:hAnsi="Arial" w:cs="Arial"/>
          <w:color w:val="0070C0"/>
          <w:sz w:val="20"/>
          <w:szCs w:val="20"/>
        </w:rPr>
      </w:pPr>
    </w:p>
    <w:p w14:paraId="5B5BBE12" w14:textId="77777777" w:rsidR="0014317E" w:rsidRPr="007518B0" w:rsidRDefault="0014317E" w:rsidP="00ED198B">
      <w:pPr>
        <w:spacing w:after="0" w:line="240" w:lineRule="auto"/>
        <w:jc w:val="both"/>
        <w:rPr>
          <w:rFonts w:ascii="Arial" w:hAnsi="Arial" w:cs="Arial"/>
          <w:color w:val="0070C0"/>
          <w:sz w:val="20"/>
          <w:szCs w:val="20"/>
        </w:rPr>
      </w:pPr>
      <w:r w:rsidRPr="007518B0">
        <w:rPr>
          <w:rFonts w:ascii="Arial" w:hAnsi="Arial" w:cs="Arial"/>
          <w:color w:val="0070C0"/>
          <w:sz w:val="20"/>
          <w:szCs w:val="20"/>
        </w:rPr>
        <w:t>* Kakšen regres za letni dopust mi pripada? Do kdaj mi ga mora delodajalec izplačati?</w:t>
      </w:r>
    </w:p>
    <w:p w14:paraId="699794B3" w14:textId="77777777" w:rsidR="00E9756D" w:rsidRDefault="00E9756D" w:rsidP="00ED198B">
      <w:pPr>
        <w:spacing w:after="0" w:line="240" w:lineRule="auto"/>
        <w:jc w:val="both"/>
        <w:rPr>
          <w:rFonts w:ascii="Arial" w:hAnsi="Arial" w:cs="Arial"/>
          <w:sz w:val="20"/>
          <w:szCs w:val="20"/>
        </w:rPr>
      </w:pPr>
    </w:p>
    <w:p w14:paraId="773080E6" w14:textId="77777777" w:rsidR="0014317E" w:rsidRPr="007518B0" w:rsidRDefault="0014317E" w:rsidP="00ED198B">
      <w:pPr>
        <w:spacing w:after="0" w:line="240" w:lineRule="auto"/>
        <w:jc w:val="both"/>
        <w:rPr>
          <w:rFonts w:ascii="Arial" w:hAnsi="Arial" w:cs="Arial"/>
          <w:sz w:val="20"/>
          <w:szCs w:val="20"/>
        </w:rPr>
      </w:pPr>
      <w:r w:rsidRPr="007518B0">
        <w:rPr>
          <w:rFonts w:ascii="Arial" w:hAnsi="Arial" w:cs="Arial"/>
          <w:sz w:val="20"/>
          <w:szCs w:val="20"/>
        </w:rPr>
        <w:t>Delavec, ki ima pravico do letnega dopusta (to pa je vsak delavec</w:t>
      </w:r>
      <w:r>
        <w:rPr>
          <w:rFonts w:ascii="Arial" w:hAnsi="Arial" w:cs="Arial"/>
          <w:sz w:val="20"/>
          <w:szCs w:val="20"/>
        </w:rPr>
        <w:t xml:space="preserve"> v delovnem </w:t>
      </w:r>
      <w:r w:rsidR="00E9756D">
        <w:rPr>
          <w:rFonts w:ascii="Arial" w:hAnsi="Arial" w:cs="Arial"/>
          <w:sz w:val="20"/>
          <w:szCs w:val="20"/>
        </w:rPr>
        <w:t>razmerju</w:t>
      </w:r>
      <w:r w:rsidRPr="007518B0">
        <w:rPr>
          <w:rFonts w:ascii="Arial" w:hAnsi="Arial" w:cs="Arial"/>
          <w:sz w:val="20"/>
          <w:szCs w:val="20"/>
        </w:rPr>
        <w:t xml:space="preserve">, saj se ta pravica pridobi s sklenitvijo </w:t>
      </w:r>
      <w:r>
        <w:rPr>
          <w:rFonts w:ascii="Arial" w:hAnsi="Arial" w:cs="Arial"/>
          <w:sz w:val="20"/>
          <w:szCs w:val="20"/>
        </w:rPr>
        <w:t>pogodbe o zaposlitvi</w:t>
      </w:r>
      <w:r w:rsidRPr="007518B0">
        <w:rPr>
          <w:rFonts w:ascii="Arial" w:hAnsi="Arial" w:cs="Arial"/>
          <w:sz w:val="20"/>
          <w:szCs w:val="20"/>
        </w:rPr>
        <w:t>), ima v skladu z Zakonom o delovnih razmerjih</w:t>
      </w:r>
      <w:r w:rsidR="00E9756D">
        <w:rPr>
          <w:rStyle w:val="Sprotnaopomba-sklic"/>
          <w:rFonts w:ascii="Arial" w:hAnsi="Arial" w:cs="Arial"/>
          <w:sz w:val="20"/>
          <w:szCs w:val="20"/>
        </w:rPr>
        <w:footnoteReference w:id="2"/>
      </w:r>
      <w:r w:rsidRPr="007518B0">
        <w:rPr>
          <w:rFonts w:ascii="Arial" w:hAnsi="Arial" w:cs="Arial"/>
          <w:sz w:val="20"/>
          <w:szCs w:val="20"/>
        </w:rPr>
        <w:t xml:space="preserve"> pravico do regresa za letni dopust najmanj v višini minimalne plače.</w:t>
      </w:r>
    </w:p>
    <w:p w14:paraId="1ACDEAA6" w14:textId="77777777" w:rsidR="0014317E" w:rsidRPr="007518B0" w:rsidRDefault="0014317E" w:rsidP="00ED198B">
      <w:pPr>
        <w:spacing w:after="0" w:line="240" w:lineRule="auto"/>
        <w:jc w:val="both"/>
        <w:rPr>
          <w:rFonts w:ascii="Arial" w:hAnsi="Arial" w:cs="Arial"/>
          <w:sz w:val="20"/>
          <w:szCs w:val="20"/>
        </w:rPr>
      </w:pPr>
    </w:p>
    <w:p w14:paraId="68AF95C7" w14:textId="77777777" w:rsidR="0014317E" w:rsidRPr="007518B0" w:rsidRDefault="0014317E" w:rsidP="00ED198B">
      <w:pPr>
        <w:spacing w:after="0" w:line="240" w:lineRule="auto"/>
        <w:jc w:val="both"/>
        <w:rPr>
          <w:rFonts w:ascii="Arial" w:hAnsi="Arial" w:cs="Arial"/>
          <w:sz w:val="20"/>
          <w:szCs w:val="20"/>
        </w:rPr>
      </w:pPr>
      <w:r w:rsidRPr="007518B0">
        <w:rPr>
          <w:rFonts w:ascii="Arial" w:hAnsi="Arial" w:cs="Arial"/>
          <w:sz w:val="20"/>
          <w:szCs w:val="20"/>
        </w:rPr>
        <w:t>Če je delavec upravičen le do sorazmernega dela letnega dopusta, ker ni zaposlen celo koledarsko leto, potem ima posledično tudi pravico do sorazmernega dela regresa za letni dopust.</w:t>
      </w:r>
    </w:p>
    <w:p w14:paraId="3311EB54" w14:textId="77777777" w:rsidR="0014317E" w:rsidRPr="007518B0" w:rsidRDefault="0014317E" w:rsidP="00ED198B">
      <w:pPr>
        <w:spacing w:after="0" w:line="240" w:lineRule="auto"/>
        <w:jc w:val="both"/>
        <w:rPr>
          <w:rFonts w:ascii="Arial" w:hAnsi="Arial" w:cs="Arial"/>
          <w:sz w:val="20"/>
          <w:szCs w:val="20"/>
        </w:rPr>
      </w:pPr>
    </w:p>
    <w:p w14:paraId="517DCEE8" w14:textId="4366B23F" w:rsidR="0014317E" w:rsidRPr="007518B0" w:rsidRDefault="0014317E" w:rsidP="00ED198B">
      <w:pPr>
        <w:spacing w:after="0" w:line="240" w:lineRule="auto"/>
        <w:jc w:val="both"/>
        <w:rPr>
          <w:rFonts w:ascii="Arial" w:hAnsi="Arial" w:cs="Arial"/>
          <w:sz w:val="20"/>
          <w:szCs w:val="20"/>
        </w:rPr>
      </w:pPr>
      <w:r w:rsidRPr="007518B0">
        <w:rPr>
          <w:rFonts w:ascii="Arial" w:hAnsi="Arial" w:cs="Arial"/>
          <w:sz w:val="20"/>
          <w:szCs w:val="20"/>
        </w:rPr>
        <w:lastRenderedPageBreak/>
        <w:t>Če je delavec zaposlen s krajšim delovnim časom, ima prav tako pravico do sorazmernega dela regresa za letni dopust glede na trajanje delovnega časa (razen v primerih, ko delavec dela krajši delovni čas v skladu s predpisi o pokojninskem in invalidskem zavarovanju, predpisi o zdravstvenem zavarovanju ali predpisi o materinskem, očetovskem in starševskem dopustu; v teh primerih ima pravico do celotnega regresa).</w:t>
      </w:r>
    </w:p>
    <w:p w14:paraId="62776881" w14:textId="77777777" w:rsidR="0014317E" w:rsidRPr="007518B0" w:rsidRDefault="0014317E" w:rsidP="00ED198B">
      <w:pPr>
        <w:spacing w:after="0" w:line="240" w:lineRule="auto"/>
        <w:jc w:val="both"/>
        <w:rPr>
          <w:rFonts w:ascii="Arial" w:hAnsi="Arial" w:cs="Arial"/>
          <w:sz w:val="20"/>
          <w:szCs w:val="20"/>
        </w:rPr>
      </w:pPr>
    </w:p>
    <w:p w14:paraId="19F10EFB" w14:textId="77777777" w:rsidR="0014317E" w:rsidRPr="007518B0" w:rsidRDefault="0014317E" w:rsidP="00ED198B">
      <w:pPr>
        <w:spacing w:after="0" w:line="240" w:lineRule="auto"/>
        <w:jc w:val="both"/>
        <w:rPr>
          <w:rFonts w:ascii="Arial" w:hAnsi="Arial" w:cs="Arial"/>
          <w:sz w:val="20"/>
          <w:szCs w:val="20"/>
        </w:rPr>
      </w:pPr>
      <w:r w:rsidRPr="007518B0">
        <w:rPr>
          <w:rFonts w:ascii="Arial" w:hAnsi="Arial" w:cs="Arial"/>
          <w:sz w:val="20"/>
          <w:szCs w:val="20"/>
        </w:rPr>
        <w:t>Zakon o delovnih razmerjih določa minimum pravic, tako da kolektivna pogodba ali pogodba o zaposlitvi lahko določa višji znesek regresa za letni dopust, do katerega je upravičen delavec.</w:t>
      </w:r>
    </w:p>
    <w:p w14:paraId="4FD87F29" w14:textId="77777777" w:rsidR="0014317E" w:rsidRPr="007518B0" w:rsidRDefault="0014317E" w:rsidP="00ED198B">
      <w:pPr>
        <w:spacing w:after="0" w:line="240" w:lineRule="auto"/>
        <w:jc w:val="both"/>
        <w:rPr>
          <w:rFonts w:ascii="Arial" w:hAnsi="Arial" w:cs="Arial"/>
          <w:sz w:val="20"/>
          <w:szCs w:val="20"/>
        </w:rPr>
      </w:pPr>
    </w:p>
    <w:p w14:paraId="3F9328C7" w14:textId="77777777" w:rsidR="0014317E" w:rsidRPr="007518B0" w:rsidRDefault="0014317E" w:rsidP="00ED198B">
      <w:pPr>
        <w:spacing w:after="0" w:line="240" w:lineRule="auto"/>
        <w:jc w:val="both"/>
        <w:rPr>
          <w:rFonts w:ascii="Arial" w:hAnsi="Arial" w:cs="Arial"/>
          <w:sz w:val="20"/>
          <w:szCs w:val="20"/>
        </w:rPr>
      </w:pPr>
      <w:r w:rsidRPr="007518B0">
        <w:rPr>
          <w:rFonts w:ascii="Arial" w:hAnsi="Arial" w:cs="Arial"/>
          <w:sz w:val="20"/>
          <w:szCs w:val="20"/>
        </w:rPr>
        <w:t>Delodajalec mora regres delavcu izplačati najkasneje do 1. julija tekočega koledarskega leta. S kolektivno pogodbo na ravni dejavnosti se lahko v primeru nelikvidnosti delodajalca določi kasnejši rok izplačila regresa, vendar najkasneje do 1. novembra tekočega koledarskega leta.</w:t>
      </w:r>
    </w:p>
    <w:p w14:paraId="0B902ED1" w14:textId="77777777" w:rsidR="0014317E" w:rsidRPr="007518B0" w:rsidRDefault="0014317E" w:rsidP="00ED198B">
      <w:pPr>
        <w:spacing w:after="0" w:line="240" w:lineRule="auto"/>
        <w:jc w:val="both"/>
        <w:rPr>
          <w:rFonts w:ascii="Arial" w:hAnsi="Arial" w:cs="Arial"/>
          <w:sz w:val="20"/>
          <w:szCs w:val="20"/>
        </w:rPr>
      </w:pPr>
    </w:p>
    <w:p w14:paraId="3560B735" w14:textId="3D8AF2D8" w:rsidR="0014317E" w:rsidRPr="007518B0" w:rsidRDefault="0014317E" w:rsidP="00ED198B">
      <w:pPr>
        <w:spacing w:after="0" w:line="240" w:lineRule="auto"/>
        <w:jc w:val="both"/>
        <w:rPr>
          <w:rFonts w:ascii="Arial" w:hAnsi="Arial" w:cs="Arial"/>
          <w:sz w:val="20"/>
          <w:szCs w:val="20"/>
        </w:rPr>
      </w:pPr>
      <w:r w:rsidRPr="007518B0">
        <w:rPr>
          <w:rFonts w:ascii="Arial" w:hAnsi="Arial" w:cs="Arial"/>
          <w:sz w:val="20"/>
          <w:szCs w:val="20"/>
        </w:rPr>
        <w:t xml:space="preserve">Interventni ukrepi niso v nobenem delu posegli v ureditev pravice do regresa za letni dopust, zato so delavci ne glede na </w:t>
      </w:r>
      <w:r>
        <w:rPr>
          <w:rFonts w:ascii="Arial" w:hAnsi="Arial" w:cs="Arial"/>
          <w:sz w:val="20"/>
          <w:szCs w:val="20"/>
        </w:rPr>
        <w:t xml:space="preserve">morebitno </w:t>
      </w:r>
      <w:r w:rsidRPr="007518B0">
        <w:rPr>
          <w:rFonts w:ascii="Arial" w:hAnsi="Arial" w:cs="Arial"/>
          <w:sz w:val="20"/>
          <w:szCs w:val="20"/>
        </w:rPr>
        <w:t>vključenost v interventne ukrepe upravičeni do regresa za letni dopust na način in v obsegu</w:t>
      </w:r>
      <w:r w:rsidR="00AF4F28">
        <w:rPr>
          <w:rFonts w:ascii="Arial" w:hAnsi="Arial" w:cs="Arial"/>
          <w:sz w:val="20"/>
          <w:szCs w:val="20"/>
        </w:rPr>
        <w:t>,</w:t>
      </w:r>
      <w:r w:rsidRPr="007518B0">
        <w:rPr>
          <w:rFonts w:ascii="Arial" w:hAnsi="Arial" w:cs="Arial"/>
          <w:sz w:val="20"/>
          <w:szCs w:val="20"/>
        </w:rPr>
        <w:t xml:space="preserve"> kot je opisano zgoraj.</w:t>
      </w:r>
    </w:p>
    <w:p w14:paraId="5A613755" w14:textId="77777777" w:rsidR="0014317E" w:rsidRPr="007518B0" w:rsidRDefault="0014317E" w:rsidP="00ED198B">
      <w:pPr>
        <w:spacing w:after="0" w:line="240" w:lineRule="auto"/>
        <w:jc w:val="both"/>
        <w:rPr>
          <w:rFonts w:ascii="Arial" w:hAnsi="Arial" w:cs="Arial"/>
          <w:color w:val="0070C0"/>
          <w:sz w:val="20"/>
          <w:szCs w:val="20"/>
        </w:rPr>
      </w:pPr>
    </w:p>
    <w:p w14:paraId="5E9491DE" w14:textId="77777777" w:rsidR="0014317E" w:rsidRPr="007518B0" w:rsidRDefault="0014317E" w:rsidP="00ED198B">
      <w:pPr>
        <w:spacing w:after="0" w:line="240" w:lineRule="auto"/>
        <w:jc w:val="both"/>
        <w:rPr>
          <w:rFonts w:ascii="Arial" w:hAnsi="Arial" w:cs="Arial"/>
          <w:color w:val="0070C0"/>
          <w:sz w:val="20"/>
          <w:szCs w:val="20"/>
        </w:rPr>
      </w:pPr>
    </w:p>
    <w:p w14:paraId="04ACD143" w14:textId="77777777" w:rsidR="0014317E" w:rsidRPr="00E9756D" w:rsidRDefault="0014317E" w:rsidP="00ED198B">
      <w:pPr>
        <w:pStyle w:val="Naslovivsebine"/>
        <w:spacing w:line="240" w:lineRule="auto"/>
      </w:pPr>
      <w:bookmarkStart w:id="1" w:name="_Toc42090585"/>
      <w:r w:rsidRPr="00E9756D">
        <w:t>Odsotnost z dela zaradi višje sile</w:t>
      </w:r>
      <w:bookmarkEnd w:id="1"/>
    </w:p>
    <w:p w14:paraId="74E4A21F" w14:textId="77777777" w:rsidR="0014317E" w:rsidRPr="007518B0" w:rsidRDefault="0014317E" w:rsidP="00ED198B">
      <w:pPr>
        <w:spacing w:after="0" w:line="240" w:lineRule="auto"/>
        <w:jc w:val="both"/>
        <w:rPr>
          <w:rFonts w:ascii="Arial" w:hAnsi="Arial" w:cs="Arial"/>
          <w:color w:val="0070C0"/>
          <w:sz w:val="20"/>
          <w:szCs w:val="20"/>
        </w:rPr>
      </w:pPr>
    </w:p>
    <w:p w14:paraId="022C749B" w14:textId="77777777" w:rsidR="0014317E" w:rsidRPr="007518B0" w:rsidRDefault="0014317E" w:rsidP="00ED198B">
      <w:pPr>
        <w:spacing w:after="0" w:line="240" w:lineRule="auto"/>
        <w:jc w:val="both"/>
        <w:rPr>
          <w:rFonts w:ascii="Arial" w:hAnsi="Arial" w:cs="Arial"/>
          <w:color w:val="0070C0"/>
          <w:sz w:val="20"/>
          <w:szCs w:val="20"/>
        </w:rPr>
      </w:pPr>
      <w:r w:rsidRPr="007518B0">
        <w:rPr>
          <w:rFonts w:ascii="Arial" w:hAnsi="Arial" w:cs="Arial"/>
          <w:color w:val="0070C0"/>
          <w:sz w:val="20"/>
          <w:szCs w:val="20"/>
        </w:rPr>
        <w:t>* Ali sem lahko odsoten z dela zaradi varstva otroka, ki ne sme v vrtec ali šolo? Sem lahko odsoten z dela</w:t>
      </w:r>
      <w:r>
        <w:rPr>
          <w:rFonts w:ascii="Arial" w:hAnsi="Arial" w:cs="Arial"/>
          <w:color w:val="0070C0"/>
          <w:sz w:val="20"/>
          <w:szCs w:val="20"/>
        </w:rPr>
        <w:t>,</w:t>
      </w:r>
      <w:r w:rsidRPr="007518B0">
        <w:rPr>
          <w:rFonts w:ascii="Arial" w:hAnsi="Arial" w:cs="Arial"/>
          <w:color w:val="0070C0"/>
          <w:sz w:val="20"/>
          <w:szCs w:val="20"/>
        </w:rPr>
        <w:t xml:space="preserve"> ker mi je bila odrejena karantena? Do kakšnega plačila sem upravičen</w:t>
      </w:r>
      <w:r>
        <w:rPr>
          <w:rFonts w:ascii="Arial" w:hAnsi="Arial" w:cs="Arial"/>
          <w:color w:val="0070C0"/>
          <w:sz w:val="20"/>
          <w:szCs w:val="20"/>
        </w:rPr>
        <w:t xml:space="preserve"> za ta čas</w:t>
      </w:r>
      <w:r w:rsidRPr="007518B0">
        <w:rPr>
          <w:rFonts w:ascii="Arial" w:hAnsi="Arial" w:cs="Arial"/>
          <w:color w:val="0070C0"/>
          <w:sz w:val="20"/>
          <w:szCs w:val="20"/>
        </w:rPr>
        <w:t>?</w:t>
      </w:r>
    </w:p>
    <w:p w14:paraId="7E81FCCD" w14:textId="77777777" w:rsidR="00E9756D" w:rsidRDefault="00E9756D" w:rsidP="00ED198B">
      <w:pPr>
        <w:pStyle w:val="Glava"/>
        <w:tabs>
          <w:tab w:val="left" w:pos="708"/>
        </w:tabs>
        <w:jc w:val="both"/>
        <w:rPr>
          <w:rFonts w:ascii="Arial" w:hAnsi="Arial" w:cs="Arial"/>
          <w:sz w:val="20"/>
          <w:szCs w:val="20"/>
        </w:rPr>
      </w:pPr>
    </w:p>
    <w:p w14:paraId="5BCC41E7" w14:textId="77777777" w:rsidR="0014317E" w:rsidRPr="007518B0" w:rsidRDefault="0014317E" w:rsidP="00ED198B">
      <w:pPr>
        <w:pStyle w:val="Glava"/>
        <w:tabs>
          <w:tab w:val="left" w:pos="708"/>
        </w:tabs>
        <w:jc w:val="both"/>
        <w:rPr>
          <w:rFonts w:ascii="Arial" w:hAnsi="Arial" w:cs="Arial"/>
          <w:sz w:val="20"/>
          <w:szCs w:val="20"/>
        </w:rPr>
      </w:pPr>
      <w:r w:rsidRPr="007518B0">
        <w:rPr>
          <w:rFonts w:ascii="Arial" w:hAnsi="Arial" w:cs="Arial"/>
          <w:sz w:val="20"/>
          <w:szCs w:val="20"/>
        </w:rPr>
        <w:t>Odsotnost z dela delavca je lahko v izjemnih primerih upravičena zaradi nastanka višje sile. Po splošnih načelih civilnega prava pomeni višja sila dogodek, ki ga ni bilo mogoče pričakovati in se mu tudi ne izogniti ali ga odvrniti. Pravni standard višje sile je v obligacijskih razmerjih opredeljen z naslednjimi elementi:</w:t>
      </w:r>
    </w:p>
    <w:p w14:paraId="46092E62" w14:textId="77777777" w:rsidR="0014317E" w:rsidRPr="007518B0" w:rsidRDefault="0014317E" w:rsidP="00ED198B">
      <w:pPr>
        <w:pStyle w:val="Glava"/>
        <w:numPr>
          <w:ilvl w:val="0"/>
          <w:numId w:val="15"/>
        </w:numPr>
        <w:tabs>
          <w:tab w:val="clear" w:pos="4536"/>
          <w:tab w:val="clear" w:pos="9072"/>
          <w:tab w:val="left" w:pos="708"/>
          <w:tab w:val="center" w:pos="4320"/>
          <w:tab w:val="right" w:pos="8640"/>
        </w:tabs>
        <w:jc w:val="both"/>
        <w:rPr>
          <w:rFonts w:ascii="Arial" w:hAnsi="Arial" w:cs="Arial"/>
          <w:sz w:val="20"/>
          <w:szCs w:val="20"/>
        </w:rPr>
      </w:pPr>
      <w:r w:rsidRPr="007518B0">
        <w:rPr>
          <w:rFonts w:ascii="Arial" w:hAnsi="Arial" w:cs="Arial"/>
          <w:sz w:val="20"/>
          <w:szCs w:val="20"/>
        </w:rPr>
        <w:t xml:space="preserve">prisotnost zunanjega vzroka, </w:t>
      </w:r>
    </w:p>
    <w:p w14:paraId="69453BEB" w14:textId="77777777" w:rsidR="0014317E" w:rsidRPr="007518B0" w:rsidRDefault="0014317E" w:rsidP="00ED198B">
      <w:pPr>
        <w:pStyle w:val="Glava"/>
        <w:numPr>
          <w:ilvl w:val="0"/>
          <w:numId w:val="15"/>
        </w:numPr>
        <w:tabs>
          <w:tab w:val="clear" w:pos="4536"/>
          <w:tab w:val="clear" w:pos="9072"/>
          <w:tab w:val="left" w:pos="708"/>
          <w:tab w:val="center" w:pos="4320"/>
          <w:tab w:val="right" w:pos="8640"/>
        </w:tabs>
        <w:jc w:val="both"/>
        <w:rPr>
          <w:rFonts w:ascii="Arial" w:hAnsi="Arial" w:cs="Arial"/>
          <w:sz w:val="20"/>
          <w:szCs w:val="20"/>
        </w:rPr>
      </w:pPr>
      <w:r w:rsidRPr="007518B0">
        <w:rPr>
          <w:rFonts w:ascii="Arial" w:hAnsi="Arial" w:cs="Arial"/>
          <w:sz w:val="20"/>
          <w:szCs w:val="20"/>
        </w:rPr>
        <w:t xml:space="preserve">nepričakovanost dogodka, </w:t>
      </w:r>
    </w:p>
    <w:p w14:paraId="201889CE" w14:textId="77777777" w:rsidR="0014317E" w:rsidRPr="007518B0" w:rsidRDefault="0014317E" w:rsidP="00ED198B">
      <w:pPr>
        <w:pStyle w:val="Glava"/>
        <w:numPr>
          <w:ilvl w:val="0"/>
          <w:numId w:val="15"/>
        </w:numPr>
        <w:tabs>
          <w:tab w:val="clear" w:pos="4536"/>
          <w:tab w:val="clear" w:pos="9072"/>
          <w:tab w:val="left" w:pos="708"/>
          <w:tab w:val="center" w:pos="4320"/>
          <w:tab w:val="right" w:pos="8640"/>
        </w:tabs>
        <w:jc w:val="both"/>
        <w:rPr>
          <w:rFonts w:ascii="Arial" w:hAnsi="Arial" w:cs="Arial"/>
          <w:sz w:val="20"/>
          <w:szCs w:val="20"/>
        </w:rPr>
      </w:pPr>
      <w:r w:rsidRPr="007518B0">
        <w:rPr>
          <w:rFonts w:ascii="Arial" w:hAnsi="Arial" w:cs="Arial"/>
          <w:sz w:val="20"/>
          <w:szCs w:val="20"/>
        </w:rPr>
        <w:t xml:space="preserve">neizogibnost in </w:t>
      </w:r>
      <w:proofErr w:type="spellStart"/>
      <w:r w:rsidRPr="007518B0">
        <w:rPr>
          <w:rFonts w:ascii="Arial" w:hAnsi="Arial" w:cs="Arial"/>
          <w:sz w:val="20"/>
          <w:szCs w:val="20"/>
        </w:rPr>
        <w:t>neodvrnljivost</w:t>
      </w:r>
      <w:proofErr w:type="spellEnd"/>
      <w:r w:rsidRPr="007518B0">
        <w:rPr>
          <w:rFonts w:ascii="Arial" w:hAnsi="Arial" w:cs="Arial"/>
          <w:sz w:val="20"/>
          <w:szCs w:val="20"/>
        </w:rPr>
        <w:t xml:space="preserve"> dogodka. </w:t>
      </w:r>
    </w:p>
    <w:p w14:paraId="686B58BC" w14:textId="77777777" w:rsidR="0014317E" w:rsidRPr="007518B0" w:rsidRDefault="0014317E" w:rsidP="00ED198B">
      <w:pPr>
        <w:pStyle w:val="Glava"/>
        <w:tabs>
          <w:tab w:val="left" w:pos="708"/>
        </w:tabs>
        <w:ind w:left="60"/>
        <w:jc w:val="both"/>
        <w:rPr>
          <w:rFonts w:ascii="Arial" w:hAnsi="Arial" w:cs="Arial"/>
          <w:sz w:val="20"/>
          <w:szCs w:val="20"/>
        </w:rPr>
      </w:pPr>
    </w:p>
    <w:p w14:paraId="79380746" w14:textId="77777777" w:rsidR="0014317E" w:rsidRPr="007518B0" w:rsidRDefault="0014317E" w:rsidP="00ED198B">
      <w:pPr>
        <w:pStyle w:val="Glava"/>
        <w:tabs>
          <w:tab w:val="left" w:pos="708"/>
        </w:tabs>
        <w:jc w:val="both"/>
        <w:rPr>
          <w:rFonts w:ascii="Arial" w:hAnsi="Arial" w:cs="Arial"/>
          <w:sz w:val="20"/>
          <w:szCs w:val="20"/>
        </w:rPr>
      </w:pPr>
      <w:r w:rsidRPr="007518B0">
        <w:rPr>
          <w:rFonts w:ascii="Arial" w:hAnsi="Arial" w:cs="Arial"/>
          <w:sz w:val="20"/>
          <w:szCs w:val="20"/>
        </w:rPr>
        <w:t xml:space="preserve">Primeroma izpostavljamo, da se v situaciji, ko se zaradi zmanjšanja širjenja virusa </w:t>
      </w:r>
      <w:r w:rsidRPr="007518B0">
        <w:rPr>
          <w:rFonts w:ascii="Arial" w:hAnsi="Arial" w:cs="Arial"/>
          <w:color w:val="000000"/>
          <w:sz w:val="20"/>
          <w:szCs w:val="20"/>
        </w:rPr>
        <w:t xml:space="preserve">SARS-CoV-2 </w:t>
      </w:r>
      <w:r w:rsidRPr="007518B0">
        <w:rPr>
          <w:rFonts w:ascii="Arial" w:hAnsi="Arial" w:cs="Arial"/>
          <w:sz w:val="20"/>
          <w:szCs w:val="20"/>
        </w:rPr>
        <w:t>začasno zaprejo vrtci in osnovne šole ali se iz takšnega razloga omeji vstop otrokom (za katere je treba zagotoviti varstvo) v šolo</w:t>
      </w:r>
      <w:r>
        <w:rPr>
          <w:rFonts w:cs="Arial"/>
          <w:szCs w:val="20"/>
        </w:rPr>
        <w:t xml:space="preserve"> ali vrtec</w:t>
      </w:r>
      <w:r w:rsidRPr="007518B0">
        <w:rPr>
          <w:rFonts w:ascii="Arial" w:hAnsi="Arial" w:cs="Arial"/>
          <w:sz w:val="20"/>
          <w:szCs w:val="20"/>
        </w:rPr>
        <w:t xml:space="preserve">, kar povzroči nemožnost opravljanja dela delavcev zaradi varstva otroka, odsotnost z dela enemu od staršev lahko upraviči zaradi višje sile. Prav tako se lahko višja sila pojavi, če je zaradi zmanjšanja širjenja virusa </w:t>
      </w:r>
      <w:r w:rsidRPr="007518B0">
        <w:rPr>
          <w:rFonts w:ascii="Arial" w:hAnsi="Arial" w:cs="Arial"/>
          <w:color w:val="000000"/>
          <w:sz w:val="20"/>
          <w:szCs w:val="20"/>
        </w:rPr>
        <w:t>SARS-CoV-2 delavcu odrejena karantena.</w:t>
      </w:r>
    </w:p>
    <w:p w14:paraId="757C069B" w14:textId="77777777" w:rsidR="0014317E" w:rsidRPr="007518B0" w:rsidRDefault="0014317E" w:rsidP="00ED198B">
      <w:pPr>
        <w:pStyle w:val="Glava"/>
        <w:tabs>
          <w:tab w:val="left" w:pos="708"/>
        </w:tabs>
        <w:jc w:val="both"/>
        <w:rPr>
          <w:rFonts w:ascii="Arial" w:hAnsi="Arial" w:cs="Arial"/>
          <w:sz w:val="20"/>
          <w:szCs w:val="20"/>
        </w:rPr>
      </w:pPr>
    </w:p>
    <w:p w14:paraId="32166404" w14:textId="77777777" w:rsidR="0014317E" w:rsidRPr="007518B0" w:rsidRDefault="0014317E" w:rsidP="00ED198B">
      <w:pPr>
        <w:pStyle w:val="Glava"/>
        <w:tabs>
          <w:tab w:val="left" w:pos="708"/>
        </w:tabs>
        <w:jc w:val="both"/>
        <w:rPr>
          <w:rFonts w:ascii="Arial" w:hAnsi="Arial" w:cs="Arial"/>
          <w:sz w:val="20"/>
          <w:szCs w:val="20"/>
        </w:rPr>
      </w:pPr>
      <w:r w:rsidRPr="007518B0">
        <w:rPr>
          <w:rFonts w:ascii="Arial" w:hAnsi="Arial" w:cs="Arial"/>
          <w:sz w:val="20"/>
          <w:szCs w:val="20"/>
        </w:rPr>
        <w:t>Delavec naj v primeru nemožnosti opravljanja dela zaradi višje sile delodajalca obvesti o vseh relevantnih okoliščinah odsotnosti.</w:t>
      </w:r>
    </w:p>
    <w:p w14:paraId="2007C319" w14:textId="77777777" w:rsidR="0014317E" w:rsidRPr="007518B0" w:rsidRDefault="0014317E" w:rsidP="00ED198B">
      <w:pPr>
        <w:pStyle w:val="Glava"/>
        <w:tabs>
          <w:tab w:val="left" w:pos="708"/>
        </w:tabs>
        <w:jc w:val="both"/>
        <w:rPr>
          <w:rFonts w:ascii="Arial" w:hAnsi="Arial" w:cs="Arial"/>
          <w:sz w:val="20"/>
          <w:szCs w:val="20"/>
        </w:rPr>
      </w:pPr>
    </w:p>
    <w:p w14:paraId="64D46129" w14:textId="77777777" w:rsidR="0014317E" w:rsidRPr="00AC36FA" w:rsidRDefault="0014317E" w:rsidP="00ED198B">
      <w:pPr>
        <w:pStyle w:val="Glava"/>
        <w:tabs>
          <w:tab w:val="left" w:pos="708"/>
        </w:tabs>
        <w:jc w:val="both"/>
        <w:rPr>
          <w:rFonts w:ascii="Arial" w:hAnsi="Arial" w:cs="Arial"/>
          <w:sz w:val="20"/>
          <w:szCs w:val="20"/>
        </w:rPr>
      </w:pPr>
      <w:r w:rsidRPr="007518B0">
        <w:rPr>
          <w:rFonts w:ascii="Arial" w:hAnsi="Arial" w:cs="Arial"/>
          <w:sz w:val="20"/>
          <w:szCs w:val="20"/>
        </w:rPr>
        <w:t>Če delavec ne more opravljati dela zaradi višje sile, je delavec na podlagi zakona upravičen do odsotnosti, glede nadomestila pa si delodajalec in delavec tveganje delita, saj je breme nadomestila nižje kot v drugih primerih, in sicer znaša nadomestilo 50% plače oziroma najmanj 70% minimalne plače (šesti odstavek 137. člena ZDR-1</w:t>
      </w:r>
      <w:r w:rsidRPr="00AC36FA">
        <w:rPr>
          <w:rFonts w:ascii="Arial" w:hAnsi="Arial" w:cs="Arial"/>
          <w:sz w:val="20"/>
          <w:szCs w:val="20"/>
        </w:rPr>
        <w:t>).</w:t>
      </w:r>
      <w:r w:rsidRPr="0013042D">
        <w:rPr>
          <w:rFonts w:ascii="Arial" w:hAnsi="Arial" w:cs="Arial"/>
          <w:sz w:val="20"/>
          <w:szCs w:val="20"/>
        </w:rPr>
        <w:t xml:space="preserve"> Interventni ukrepi, ki so za primere višje sile določali drugačno višino nadomestila, so veljali do 31.</w:t>
      </w:r>
      <w:r w:rsidR="00AC36FA">
        <w:rPr>
          <w:rFonts w:ascii="Arial" w:hAnsi="Arial" w:cs="Arial"/>
          <w:sz w:val="20"/>
          <w:szCs w:val="20"/>
        </w:rPr>
        <w:t xml:space="preserve"> </w:t>
      </w:r>
      <w:r w:rsidRPr="0013042D">
        <w:rPr>
          <w:rFonts w:ascii="Arial" w:hAnsi="Arial" w:cs="Arial"/>
          <w:sz w:val="20"/>
          <w:szCs w:val="20"/>
        </w:rPr>
        <w:t>5.</w:t>
      </w:r>
      <w:r w:rsidR="00AC36FA">
        <w:rPr>
          <w:rFonts w:ascii="Arial" w:hAnsi="Arial" w:cs="Arial"/>
          <w:sz w:val="20"/>
          <w:szCs w:val="20"/>
        </w:rPr>
        <w:t xml:space="preserve"> </w:t>
      </w:r>
      <w:r w:rsidRPr="0013042D">
        <w:rPr>
          <w:rFonts w:ascii="Arial" w:hAnsi="Arial" w:cs="Arial"/>
          <w:sz w:val="20"/>
          <w:szCs w:val="20"/>
        </w:rPr>
        <w:t>2020</w:t>
      </w:r>
      <w:r w:rsidR="00AC36FA">
        <w:rPr>
          <w:rFonts w:ascii="Arial" w:hAnsi="Arial" w:cs="Arial"/>
          <w:sz w:val="20"/>
          <w:szCs w:val="20"/>
        </w:rPr>
        <w:t>.</w:t>
      </w:r>
    </w:p>
    <w:p w14:paraId="42A03BE2" w14:textId="77777777" w:rsidR="0014317E" w:rsidRPr="007518B0" w:rsidRDefault="0014317E" w:rsidP="00ED198B">
      <w:pPr>
        <w:spacing w:after="0" w:line="240" w:lineRule="auto"/>
        <w:jc w:val="both"/>
        <w:rPr>
          <w:rFonts w:ascii="Arial" w:hAnsi="Arial" w:cs="Arial"/>
          <w:color w:val="0070C0"/>
          <w:sz w:val="20"/>
          <w:szCs w:val="20"/>
        </w:rPr>
      </w:pPr>
    </w:p>
    <w:p w14:paraId="18262CB6" w14:textId="77777777" w:rsidR="0014317E" w:rsidRPr="007518B0" w:rsidRDefault="0014317E" w:rsidP="00ED198B">
      <w:pPr>
        <w:spacing w:after="0" w:line="240" w:lineRule="auto"/>
        <w:jc w:val="both"/>
        <w:rPr>
          <w:rFonts w:ascii="Arial" w:hAnsi="Arial" w:cs="Arial"/>
          <w:color w:val="0070C0"/>
          <w:sz w:val="20"/>
          <w:szCs w:val="20"/>
        </w:rPr>
      </w:pPr>
    </w:p>
    <w:p w14:paraId="0B8E1345" w14:textId="77777777" w:rsidR="0014317E" w:rsidRPr="00E9756D" w:rsidRDefault="0014317E" w:rsidP="00ED198B">
      <w:pPr>
        <w:pStyle w:val="Naslovivsebine"/>
        <w:spacing w:line="240" w:lineRule="auto"/>
      </w:pPr>
      <w:bookmarkStart w:id="2" w:name="_Toc42090586"/>
      <w:r w:rsidRPr="00E9756D">
        <w:t>Letni dopust</w:t>
      </w:r>
      <w:bookmarkEnd w:id="2"/>
    </w:p>
    <w:p w14:paraId="6485E6AD" w14:textId="77777777" w:rsidR="0014317E" w:rsidRPr="007518B0" w:rsidRDefault="0014317E" w:rsidP="00ED198B">
      <w:pPr>
        <w:spacing w:after="0" w:line="240" w:lineRule="auto"/>
        <w:jc w:val="both"/>
        <w:rPr>
          <w:rFonts w:ascii="Arial" w:hAnsi="Arial" w:cs="Arial"/>
          <w:color w:val="0070C0"/>
          <w:sz w:val="20"/>
          <w:szCs w:val="20"/>
        </w:rPr>
      </w:pPr>
    </w:p>
    <w:p w14:paraId="7FEF65EB" w14:textId="77777777" w:rsidR="0014317E" w:rsidRPr="007518B0" w:rsidRDefault="0014317E" w:rsidP="00ED198B">
      <w:pPr>
        <w:spacing w:after="0" w:line="240" w:lineRule="auto"/>
        <w:jc w:val="both"/>
        <w:rPr>
          <w:rFonts w:ascii="Arial" w:hAnsi="Arial" w:cs="Arial"/>
          <w:color w:val="0070C0"/>
          <w:sz w:val="20"/>
          <w:szCs w:val="20"/>
        </w:rPr>
      </w:pPr>
      <w:r w:rsidRPr="007518B0">
        <w:rPr>
          <w:rFonts w:ascii="Arial" w:hAnsi="Arial" w:cs="Arial"/>
          <w:color w:val="0070C0"/>
          <w:sz w:val="20"/>
          <w:szCs w:val="20"/>
        </w:rPr>
        <w:t xml:space="preserve">* Kdaj se pridobi pravica do letnega dopusta? Ali ima vsak delavec pravico do letnega dopusta? </w:t>
      </w:r>
    </w:p>
    <w:p w14:paraId="1E25D7DE" w14:textId="77777777" w:rsidR="00ED198B" w:rsidRDefault="00ED198B" w:rsidP="00ED198B">
      <w:pPr>
        <w:spacing w:after="0" w:line="240" w:lineRule="auto"/>
        <w:jc w:val="both"/>
        <w:rPr>
          <w:rFonts w:ascii="Arial" w:hAnsi="Arial" w:cs="Arial"/>
          <w:sz w:val="20"/>
          <w:szCs w:val="20"/>
        </w:rPr>
      </w:pPr>
    </w:p>
    <w:p w14:paraId="2CD71DEA" w14:textId="77777777" w:rsidR="0014317E" w:rsidRPr="007518B0" w:rsidRDefault="0014317E" w:rsidP="00ED198B">
      <w:pPr>
        <w:spacing w:after="0" w:line="240" w:lineRule="auto"/>
        <w:jc w:val="both"/>
        <w:rPr>
          <w:rFonts w:ascii="Arial" w:hAnsi="Arial" w:cs="Arial"/>
          <w:sz w:val="20"/>
          <w:szCs w:val="20"/>
        </w:rPr>
      </w:pPr>
      <w:r w:rsidRPr="007518B0">
        <w:rPr>
          <w:rFonts w:ascii="Arial" w:hAnsi="Arial" w:cs="Arial"/>
          <w:sz w:val="20"/>
          <w:szCs w:val="20"/>
        </w:rPr>
        <w:t>Pravico do letnega dopusta ima vsak delavec, saj se ta pravica pridobi s sklenitvijo delovnega razmerja.</w:t>
      </w:r>
    </w:p>
    <w:p w14:paraId="53A371AC" w14:textId="77777777" w:rsidR="0014317E" w:rsidRDefault="0014317E" w:rsidP="00ED198B">
      <w:pPr>
        <w:spacing w:after="0" w:line="240" w:lineRule="auto"/>
        <w:jc w:val="both"/>
        <w:rPr>
          <w:rFonts w:ascii="Arial" w:hAnsi="Arial" w:cs="Arial"/>
          <w:sz w:val="20"/>
          <w:szCs w:val="20"/>
        </w:rPr>
      </w:pPr>
    </w:p>
    <w:p w14:paraId="404CC141" w14:textId="77777777" w:rsidR="00ED198B" w:rsidRPr="007518B0" w:rsidRDefault="00ED198B" w:rsidP="00ED198B">
      <w:pPr>
        <w:spacing w:after="0" w:line="240" w:lineRule="auto"/>
        <w:jc w:val="both"/>
        <w:rPr>
          <w:rFonts w:ascii="Arial" w:hAnsi="Arial" w:cs="Arial"/>
          <w:sz w:val="20"/>
          <w:szCs w:val="20"/>
        </w:rPr>
      </w:pPr>
    </w:p>
    <w:p w14:paraId="5B9EB86C" w14:textId="6CE4627B" w:rsidR="0014317E" w:rsidRPr="007518B0" w:rsidRDefault="0014317E" w:rsidP="00ED198B">
      <w:pPr>
        <w:spacing w:after="0" w:line="240" w:lineRule="auto"/>
        <w:jc w:val="both"/>
        <w:rPr>
          <w:rFonts w:ascii="Arial" w:hAnsi="Arial" w:cs="Arial"/>
          <w:color w:val="0070C0"/>
          <w:sz w:val="20"/>
          <w:szCs w:val="20"/>
        </w:rPr>
      </w:pPr>
      <w:r w:rsidRPr="007518B0">
        <w:rPr>
          <w:rFonts w:ascii="Arial" w:hAnsi="Arial" w:cs="Arial"/>
          <w:color w:val="0070C0"/>
          <w:sz w:val="20"/>
          <w:szCs w:val="20"/>
        </w:rPr>
        <w:lastRenderedPageBreak/>
        <w:t xml:space="preserve">* Ali ima pravico do letnega dopusta tudi delavec, ki je v času zaposlitve odsoten zaradi bolezni ali poškodbe, materinskega ali starševskega dopusta? Je kakšna razlika, če takšna odsotnost traja samo del ali pa celotno koledarsko leto? </w:t>
      </w:r>
    </w:p>
    <w:p w14:paraId="7315F0F5" w14:textId="77777777" w:rsidR="00ED198B" w:rsidRDefault="00ED198B" w:rsidP="00ED198B">
      <w:pPr>
        <w:spacing w:after="0" w:line="240" w:lineRule="auto"/>
        <w:jc w:val="both"/>
        <w:rPr>
          <w:rFonts w:ascii="Arial" w:hAnsi="Arial" w:cs="Arial"/>
          <w:sz w:val="20"/>
          <w:szCs w:val="20"/>
        </w:rPr>
      </w:pPr>
    </w:p>
    <w:p w14:paraId="2BC9CC29" w14:textId="3BED9379" w:rsidR="0014317E" w:rsidRPr="007518B0" w:rsidRDefault="0014317E" w:rsidP="00ED198B">
      <w:pPr>
        <w:spacing w:after="0" w:line="240" w:lineRule="auto"/>
        <w:jc w:val="both"/>
        <w:rPr>
          <w:rFonts w:ascii="Arial" w:hAnsi="Arial" w:cs="Arial"/>
          <w:sz w:val="20"/>
          <w:szCs w:val="20"/>
        </w:rPr>
      </w:pPr>
      <w:r w:rsidRPr="007518B0">
        <w:rPr>
          <w:rFonts w:ascii="Arial" w:hAnsi="Arial" w:cs="Arial"/>
          <w:sz w:val="20"/>
          <w:szCs w:val="20"/>
        </w:rPr>
        <w:t>Tudi tak delavec ima pravico do letnega dopusta. V primeru, ko delavec zaradi odsotnosti zaradi bolezni ali poškodbe, porodniškega dopusta ali dopusta za nego in varstvo otroka nima možnosti izrabiti letnega dopusta v koledarskem letu, v katerem je bil odmerjen, oziroma v obdobju za prenos (do 30. junija naslednjega koledarskega leta), ima pravico izrabiti ves letni dopust do 31.</w:t>
      </w:r>
      <w:r w:rsidR="00AF4F28">
        <w:rPr>
          <w:rFonts w:ascii="Arial" w:hAnsi="Arial" w:cs="Arial"/>
          <w:sz w:val="20"/>
          <w:szCs w:val="20"/>
        </w:rPr>
        <w:t xml:space="preserve"> </w:t>
      </w:r>
      <w:r w:rsidRPr="007518B0">
        <w:rPr>
          <w:rFonts w:ascii="Arial" w:hAnsi="Arial" w:cs="Arial"/>
          <w:sz w:val="20"/>
          <w:szCs w:val="20"/>
        </w:rPr>
        <w:t>decembra naslednjega leta. Gre za primere, ko delavec zaradi nepredvidljivih dogodkov dejansko ni imel možnosti izrabiti letnega dopusta v koledarskem letu, v katerem je bil odmerjen. V kolikor bi delavec v relevantnih obdobjih dopust lahko izrabil, ga ima pravico in dolžnost izrabiti.</w:t>
      </w:r>
    </w:p>
    <w:p w14:paraId="77A9FCC2" w14:textId="77777777" w:rsidR="0014317E" w:rsidRDefault="0014317E" w:rsidP="00ED198B">
      <w:pPr>
        <w:spacing w:after="0" w:line="240" w:lineRule="auto"/>
        <w:jc w:val="both"/>
        <w:rPr>
          <w:rFonts w:ascii="Arial" w:hAnsi="Arial" w:cs="Arial"/>
          <w:sz w:val="20"/>
          <w:szCs w:val="20"/>
        </w:rPr>
      </w:pPr>
    </w:p>
    <w:p w14:paraId="4F52A3B3" w14:textId="77777777" w:rsidR="00ED198B" w:rsidRPr="007518B0" w:rsidRDefault="00ED198B" w:rsidP="00ED198B">
      <w:pPr>
        <w:spacing w:after="0" w:line="240" w:lineRule="auto"/>
        <w:jc w:val="both"/>
        <w:rPr>
          <w:rFonts w:ascii="Arial" w:hAnsi="Arial" w:cs="Arial"/>
          <w:sz w:val="20"/>
          <w:szCs w:val="20"/>
        </w:rPr>
      </w:pPr>
    </w:p>
    <w:p w14:paraId="305EE25E" w14:textId="77777777" w:rsidR="0014317E" w:rsidRPr="007518B0" w:rsidRDefault="0014317E" w:rsidP="00ED198B">
      <w:pPr>
        <w:spacing w:after="0" w:line="240" w:lineRule="auto"/>
        <w:jc w:val="both"/>
        <w:rPr>
          <w:rFonts w:ascii="Arial" w:hAnsi="Arial" w:cs="Arial"/>
          <w:color w:val="0070C0"/>
          <w:sz w:val="20"/>
          <w:szCs w:val="20"/>
        </w:rPr>
      </w:pPr>
      <w:r w:rsidRPr="007518B0">
        <w:rPr>
          <w:rFonts w:ascii="Arial" w:hAnsi="Arial" w:cs="Arial"/>
          <w:color w:val="0070C0"/>
          <w:sz w:val="20"/>
          <w:szCs w:val="20"/>
        </w:rPr>
        <w:t xml:space="preserve">* Koliko dni letnega dopusta minimalno pripada delavcu? </w:t>
      </w:r>
    </w:p>
    <w:p w14:paraId="431F0FE8" w14:textId="77777777" w:rsidR="00ED198B" w:rsidRDefault="00ED198B" w:rsidP="00ED198B">
      <w:pPr>
        <w:spacing w:after="0" w:line="240" w:lineRule="auto"/>
        <w:jc w:val="both"/>
        <w:rPr>
          <w:rFonts w:ascii="Arial" w:hAnsi="Arial" w:cs="Arial"/>
          <w:sz w:val="20"/>
          <w:szCs w:val="20"/>
        </w:rPr>
      </w:pPr>
    </w:p>
    <w:p w14:paraId="19B2165E" w14:textId="77777777" w:rsidR="0014317E" w:rsidRPr="007518B0" w:rsidRDefault="0014317E" w:rsidP="00ED198B">
      <w:pPr>
        <w:spacing w:after="0" w:line="240" w:lineRule="auto"/>
        <w:jc w:val="both"/>
        <w:rPr>
          <w:rFonts w:ascii="Arial" w:hAnsi="Arial" w:cs="Arial"/>
          <w:sz w:val="20"/>
          <w:szCs w:val="20"/>
        </w:rPr>
      </w:pPr>
      <w:r w:rsidRPr="007518B0">
        <w:rPr>
          <w:rFonts w:ascii="Arial" w:hAnsi="Arial" w:cs="Arial"/>
          <w:sz w:val="20"/>
          <w:szCs w:val="20"/>
        </w:rPr>
        <w:t>V posameznem koledarskem letu znaša celotni minimalni letni dopust po zakonu najmanj štiri tedne (ne glede na to, ali je pogodba sklenjena za polni ali krajši delovni čas). Ker imajo delavci različno razporeditev delovnih dni v tednu, zakon določa, da je od tega odvisno tudi minimalno število dni letnega dopusta. To pomeni, da ima delavec, ki ima petdnevni delovni teden, pravico do minimalnega dopusta 20 dni (4 x 5 dni), delavec, ki ima razporejeno delo na štiri delovne dni na teden 16 dni (4 x 4 dni), delavec, ki ima šest-dnevni delovni teden pa 24 dni (4 x 6 dni) minimalnega letnega dopusta. </w:t>
      </w:r>
    </w:p>
    <w:p w14:paraId="6010DAE1" w14:textId="77777777" w:rsidR="0014317E" w:rsidRDefault="0014317E" w:rsidP="00ED198B">
      <w:pPr>
        <w:spacing w:after="0" w:line="240" w:lineRule="auto"/>
        <w:jc w:val="both"/>
        <w:rPr>
          <w:rFonts w:ascii="Arial" w:hAnsi="Arial" w:cs="Arial"/>
          <w:sz w:val="20"/>
          <w:szCs w:val="20"/>
        </w:rPr>
      </w:pPr>
    </w:p>
    <w:p w14:paraId="01A9D590" w14:textId="77777777" w:rsidR="00ED198B" w:rsidRPr="007518B0" w:rsidRDefault="00ED198B" w:rsidP="00ED198B">
      <w:pPr>
        <w:spacing w:after="0" w:line="240" w:lineRule="auto"/>
        <w:jc w:val="both"/>
        <w:rPr>
          <w:rFonts w:ascii="Arial" w:hAnsi="Arial" w:cs="Arial"/>
          <w:sz w:val="20"/>
          <w:szCs w:val="20"/>
        </w:rPr>
      </w:pPr>
    </w:p>
    <w:p w14:paraId="6B72B766" w14:textId="55882D07" w:rsidR="0014317E" w:rsidRPr="007518B0" w:rsidRDefault="0014317E" w:rsidP="00ED198B">
      <w:pPr>
        <w:spacing w:after="0" w:line="240" w:lineRule="auto"/>
        <w:jc w:val="both"/>
        <w:rPr>
          <w:rFonts w:ascii="Arial" w:hAnsi="Arial" w:cs="Arial"/>
          <w:color w:val="0070C0"/>
          <w:sz w:val="20"/>
          <w:szCs w:val="20"/>
        </w:rPr>
      </w:pPr>
      <w:r w:rsidRPr="007518B0">
        <w:rPr>
          <w:rFonts w:ascii="Arial" w:hAnsi="Arial" w:cs="Arial"/>
          <w:color w:val="0070C0"/>
          <w:sz w:val="20"/>
          <w:szCs w:val="20"/>
        </w:rPr>
        <w:t>* Kdo je upravičen do dodatnih dni dopusta? Kdaj ima delavec pravico do daljšega letnega dopusta od minimalnega?</w:t>
      </w:r>
    </w:p>
    <w:p w14:paraId="2AF2A5D7" w14:textId="77777777" w:rsidR="00ED198B" w:rsidRDefault="00ED198B" w:rsidP="00ED198B">
      <w:pPr>
        <w:spacing w:after="0" w:line="240" w:lineRule="auto"/>
        <w:jc w:val="both"/>
        <w:rPr>
          <w:rFonts w:ascii="Arial" w:hAnsi="Arial" w:cs="Arial"/>
          <w:sz w:val="20"/>
          <w:szCs w:val="20"/>
        </w:rPr>
      </w:pPr>
    </w:p>
    <w:p w14:paraId="39D0E9C5" w14:textId="77777777" w:rsidR="0014317E" w:rsidRPr="007518B0" w:rsidRDefault="0014317E" w:rsidP="00ED198B">
      <w:pPr>
        <w:spacing w:after="0" w:line="240" w:lineRule="auto"/>
        <w:jc w:val="both"/>
        <w:rPr>
          <w:rFonts w:ascii="Arial" w:hAnsi="Arial" w:cs="Arial"/>
          <w:sz w:val="20"/>
          <w:szCs w:val="20"/>
        </w:rPr>
      </w:pPr>
      <w:r w:rsidRPr="007518B0">
        <w:rPr>
          <w:rFonts w:ascii="Arial" w:hAnsi="Arial" w:cs="Arial"/>
          <w:sz w:val="20"/>
          <w:szCs w:val="20"/>
        </w:rPr>
        <w:t>Minimalni letni dopust v trajanju 4 tednov se poveča za ustrezno število dodatnih dni že na podlagi samega zakona v naslednjih primerih:</w:t>
      </w:r>
    </w:p>
    <w:p w14:paraId="1EA4FB0B" w14:textId="77777777" w:rsidR="0014317E" w:rsidRPr="007518B0" w:rsidRDefault="0014317E" w:rsidP="00ED198B">
      <w:pPr>
        <w:pStyle w:val="Odstavekseznama"/>
        <w:numPr>
          <w:ilvl w:val="0"/>
          <w:numId w:val="34"/>
        </w:numPr>
        <w:spacing w:after="0" w:line="240" w:lineRule="auto"/>
        <w:jc w:val="both"/>
        <w:rPr>
          <w:rFonts w:ascii="Arial" w:hAnsi="Arial" w:cs="Arial"/>
          <w:sz w:val="20"/>
          <w:szCs w:val="20"/>
        </w:rPr>
      </w:pPr>
      <w:r w:rsidRPr="007518B0">
        <w:rPr>
          <w:rFonts w:ascii="Arial" w:hAnsi="Arial" w:cs="Arial"/>
          <w:sz w:val="20"/>
          <w:szCs w:val="20"/>
        </w:rPr>
        <w:t xml:space="preserve">dodatne tri dni ima starejši delavec, invalid, delavec z najmanj 60% telesno okvaro in delavec, ki neguje in varuje otroka, ki potrebuje posebno nego in varstvo v skladu s predpisi, ki urejajo družinske prejemke </w:t>
      </w:r>
    </w:p>
    <w:p w14:paraId="3A3F8B9F" w14:textId="77777777" w:rsidR="0014317E" w:rsidRPr="007518B0" w:rsidRDefault="0014317E" w:rsidP="00ED198B">
      <w:pPr>
        <w:pStyle w:val="Odstavekseznama"/>
        <w:numPr>
          <w:ilvl w:val="0"/>
          <w:numId w:val="34"/>
        </w:numPr>
        <w:spacing w:after="0" w:line="240" w:lineRule="auto"/>
        <w:jc w:val="both"/>
        <w:rPr>
          <w:rFonts w:ascii="Arial" w:hAnsi="Arial" w:cs="Arial"/>
          <w:sz w:val="20"/>
          <w:szCs w:val="20"/>
        </w:rPr>
      </w:pPr>
      <w:r w:rsidRPr="007518B0">
        <w:rPr>
          <w:rFonts w:ascii="Arial" w:hAnsi="Arial" w:cs="Arial"/>
          <w:sz w:val="20"/>
          <w:szCs w:val="20"/>
        </w:rPr>
        <w:t xml:space="preserve">dodatno še en dan dopusta ima delavec za vsakega otroka, ki še ni dopolnil 15 let starosti </w:t>
      </w:r>
    </w:p>
    <w:p w14:paraId="32DC1633" w14:textId="77777777" w:rsidR="0014317E" w:rsidRPr="007518B0" w:rsidRDefault="0014317E" w:rsidP="00ED198B">
      <w:pPr>
        <w:pStyle w:val="Odstavekseznama"/>
        <w:numPr>
          <w:ilvl w:val="0"/>
          <w:numId w:val="34"/>
        </w:numPr>
        <w:spacing w:after="0" w:line="240" w:lineRule="auto"/>
        <w:jc w:val="both"/>
        <w:rPr>
          <w:rFonts w:ascii="Arial" w:hAnsi="Arial" w:cs="Arial"/>
          <w:sz w:val="20"/>
          <w:szCs w:val="20"/>
        </w:rPr>
      </w:pPr>
      <w:r w:rsidRPr="007518B0">
        <w:rPr>
          <w:rFonts w:ascii="Arial" w:hAnsi="Arial" w:cs="Arial"/>
          <w:sz w:val="20"/>
          <w:szCs w:val="20"/>
        </w:rPr>
        <w:t xml:space="preserve">pravico do dodatnih dni ima tudi nočni delavec, pri čemer zakon ne določa števila dni, temveč to prepušča kolektivnim pogodbam </w:t>
      </w:r>
    </w:p>
    <w:p w14:paraId="404C6849" w14:textId="77777777" w:rsidR="0014317E" w:rsidRPr="007518B0" w:rsidRDefault="0014317E" w:rsidP="00ED198B">
      <w:pPr>
        <w:pStyle w:val="Odstavekseznama"/>
        <w:numPr>
          <w:ilvl w:val="0"/>
          <w:numId w:val="34"/>
        </w:numPr>
        <w:spacing w:after="0" w:line="240" w:lineRule="auto"/>
        <w:jc w:val="both"/>
        <w:rPr>
          <w:rFonts w:ascii="Arial" w:hAnsi="Arial" w:cs="Arial"/>
          <w:sz w:val="20"/>
          <w:szCs w:val="20"/>
        </w:rPr>
      </w:pPr>
      <w:r w:rsidRPr="007518B0">
        <w:rPr>
          <w:rFonts w:ascii="Arial" w:hAnsi="Arial" w:cs="Arial"/>
          <w:sz w:val="20"/>
          <w:szCs w:val="20"/>
        </w:rPr>
        <w:t xml:space="preserve">dodatnih sedem dni ima delavec, ki še ni dopolnili 18 let starosti. </w:t>
      </w:r>
    </w:p>
    <w:p w14:paraId="4E49967B" w14:textId="77777777" w:rsidR="0014317E" w:rsidRPr="007518B0" w:rsidRDefault="0014317E" w:rsidP="00ED198B">
      <w:pPr>
        <w:spacing w:after="0" w:line="240" w:lineRule="auto"/>
        <w:jc w:val="both"/>
        <w:rPr>
          <w:rFonts w:ascii="Arial" w:hAnsi="Arial" w:cs="Arial"/>
          <w:sz w:val="20"/>
          <w:szCs w:val="20"/>
        </w:rPr>
      </w:pPr>
    </w:p>
    <w:p w14:paraId="781EBDFA" w14:textId="77777777" w:rsidR="0014317E" w:rsidRPr="007518B0" w:rsidRDefault="0014317E" w:rsidP="00ED198B">
      <w:pPr>
        <w:spacing w:after="0" w:line="240" w:lineRule="auto"/>
        <w:jc w:val="both"/>
        <w:rPr>
          <w:rFonts w:ascii="Arial" w:hAnsi="Arial" w:cs="Arial"/>
          <w:sz w:val="20"/>
          <w:szCs w:val="20"/>
        </w:rPr>
      </w:pPr>
      <w:r w:rsidRPr="007518B0">
        <w:rPr>
          <w:rFonts w:ascii="Arial" w:hAnsi="Arial" w:cs="Arial"/>
          <w:sz w:val="20"/>
          <w:szCs w:val="20"/>
        </w:rPr>
        <w:t xml:space="preserve">Številni drugi kriteriji, ki se nanašajo praviloma na zahtevnost delovnega mesta in pridobljene izkušnje ter socialni status delavca so določeni v veljavnih kolektivnih pogodbah. </w:t>
      </w:r>
    </w:p>
    <w:p w14:paraId="4E6B2318" w14:textId="77777777" w:rsidR="0014317E" w:rsidRPr="007518B0" w:rsidRDefault="0014317E" w:rsidP="00ED198B">
      <w:pPr>
        <w:spacing w:after="0" w:line="240" w:lineRule="auto"/>
        <w:jc w:val="both"/>
        <w:rPr>
          <w:rFonts w:ascii="Arial" w:hAnsi="Arial" w:cs="Arial"/>
          <w:sz w:val="20"/>
          <w:szCs w:val="20"/>
        </w:rPr>
      </w:pPr>
    </w:p>
    <w:p w14:paraId="7F2E328C" w14:textId="77777777" w:rsidR="0014317E" w:rsidRPr="007518B0" w:rsidRDefault="0014317E" w:rsidP="00ED198B">
      <w:pPr>
        <w:spacing w:after="0" w:line="240" w:lineRule="auto"/>
        <w:jc w:val="both"/>
        <w:rPr>
          <w:rFonts w:ascii="Arial" w:hAnsi="Arial" w:cs="Arial"/>
          <w:sz w:val="20"/>
          <w:szCs w:val="20"/>
        </w:rPr>
      </w:pPr>
      <w:r w:rsidRPr="007518B0">
        <w:rPr>
          <w:rFonts w:ascii="Arial" w:hAnsi="Arial" w:cs="Arial"/>
          <w:sz w:val="20"/>
          <w:szCs w:val="20"/>
        </w:rPr>
        <w:t>(Praviloma se kriteriji med seboj ne izključujejo, ampak se seštevajo, razen v primerih, kadar se isti kriterij (na primer starost) v zakonu in kolektivni pogodbi podvaja in je treba v takem primeru upoštevati dodatno število dni po istem kriteriju le enkrat, v trajanju, ki je za delavca ugodnejše.)</w:t>
      </w:r>
    </w:p>
    <w:p w14:paraId="2A56151B" w14:textId="77777777" w:rsidR="0014317E" w:rsidRDefault="0014317E" w:rsidP="00ED198B">
      <w:pPr>
        <w:spacing w:after="0" w:line="240" w:lineRule="auto"/>
        <w:jc w:val="both"/>
        <w:rPr>
          <w:rFonts w:ascii="Arial" w:hAnsi="Arial" w:cs="Arial"/>
          <w:sz w:val="20"/>
          <w:szCs w:val="20"/>
        </w:rPr>
      </w:pPr>
    </w:p>
    <w:p w14:paraId="4374642E" w14:textId="77777777" w:rsidR="00ED198B" w:rsidRPr="007518B0" w:rsidRDefault="00ED198B" w:rsidP="00ED198B">
      <w:pPr>
        <w:spacing w:after="0" w:line="240" w:lineRule="auto"/>
        <w:jc w:val="both"/>
        <w:rPr>
          <w:rFonts w:ascii="Arial" w:hAnsi="Arial" w:cs="Arial"/>
          <w:sz w:val="20"/>
          <w:szCs w:val="20"/>
        </w:rPr>
      </w:pPr>
    </w:p>
    <w:p w14:paraId="63341B77" w14:textId="77777777" w:rsidR="0014317E" w:rsidRPr="007518B0" w:rsidRDefault="0014317E" w:rsidP="00ED198B">
      <w:pPr>
        <w:spacing w:after="0" w:line="240" w:lineRule="auto"/>
        <w:jc w:val="both"/>
        <w:rPr>
          <w:rFonts w:ascii="Arial" w:hAnsi="Arial" w:cs="Arial"/>
          <w:color w:val="0070C0"/>
          <w:sz w:val="20"/>
          <w:szCs w:val="20"/>
        </w:rPr>
      </w:pPr>
      <w:r w:rsidRPr="007518B0">
        <w:rPr>
          <w:rFonts w:ascii="Arial" w:hAnsi="Arial" w:cs="Arial"/>
          <w:color w:val="0070C0"/>
          <w:sz w:val="20"/>
          <w:szCs w:val="20"/>
        </w:rPr>
        <w:t xml:space="preserve">* Ali se bolniška odsotnost, prazniki, sobote ali nedelje in druge opravičene odsotnosti odštevajo od letnega dopusta? </w:t>
      </w:r>
    </w:p>
    <w:p w14:paraId="610E8D81" w14:textId="77777777" w:rsidR="00ED198B" w:rsidRDefault="00ED198B" w:rsidP="00ED198B">
      <w:pPr>
        <w:spacing w:after="0" w:line="240" w:lineRule="auto"/>
        <w:jc w:val="both"/>
        <w:rPr>
          <w:rFonts w:ascii="Arial" w:hAnsi="Arial" w:cs="Arial"/>
          <w:sz w:val="20"/>
          <w:szCs w:val="20"/>
        </w:rPr>
      </w:pPr>
    </w:p>
    <w:p w14:paraId="06576F93" w14:textId="77777777" w:rsidR="0014317E" w:rsidRPr="007518B0" w:rsidRDefault="0014317E" w:rsidP="00ED198B">
      <w:pPr>
        <w:spacing w:after="0" w:line="240" w:lineRule="auto"/>
        <w:jc w:val="both"/>
        <w:rPr>
          <w:rFonts w:ascii="Arial" w:hAnsi="Arial" w:cs="Arial"/>
          <w:sz w:val="20"/>
          <w:szCs w:val="20"/>
        </w:rPr>
      </w:pPr>
      <w:r w:rsidRPr="007518B0">
        <w:rPr>
          <w:rFonts w:ascii="Arial" w:hAnsi="Arial" w:cs="Arial"/>
          <w:sz w:val="20"/>
          <w:szCs w:val="20"/>
        </w:rPr>
        <w:t xml:space="preserve">Ne, odsotnost zaradi bolezni ali poškodbe, prazniki in dela prosti dnevi, sobote in nedelje, ko delavec sicer ne dela ter drugi primeri opravičene odsotnosti z dela se ne vštevajo v dneve letnega dopusta, kolikor padejo taki dnevi v čas izrabe letnega dopusta. </w:t>
      </w:r>
    </w:p>
    <w:p w14:paraId="76324BB8" w14:textId="5CF4AD9B" w:rsidR="00ED198B" w:rsidRPr="007518B0" w:rsidRDefault="00ED198B" w:rsidP="00ED198B">
      <w:pPr>
        <w:spacing w:after="0" w:line="240" w:lineRule="auto"/>
        <w:jc w:val="both"/>
        <w:rPr>
          <w:rFonts w:ascii="Arial" w:hAnsi="Arial" w:cs="Arial"/>
          <w:sz w:val="20"/>
          <w:szCs w:val="20"/>
        </w:rPr>
      </w:pPr>
    </w:p>
    <w:p w14:paraId="028FC769" w14:textId="77777777" w:rsidR="00ED198B" w:rsidRDefault="00ED198B" w:rsidP="00ED198B">
      <w:pPr>
        <w:spacing w:after="0" w:line="240" w:lineRule="auto"/>
        <w:jc w:val="both"/>
        <w:rPr>
          <w:rFonts w:ascii="Arial" w:hAnsi="Arial" w:cs="Arial"/>
          <w:color w:val="0070C0"/>
          <w:sz w:val="20"/>
          <w:szCs w:val="20"/>
        </w:rPr>
      </w:pPr>
    </w:p>
    <w:p w14:paraId="60E1BA78" w14:textId="77777777" w:rsidR="0014317E" w:rsidRPr="007518B0" w:rsidRDefault="0014317E" w:rsidP="00ED198B">
      <w:pPr>
        <w:spacing w:after="0" w:line="240" w:lineRule="auto"/>
        <w:jc w:val="both"/>
        <w:rPr>
          <w:rFonts w:ascii="Arial" w:hAnsi="Arial" w:cs="Arial"/>
          <w:color w:val="0070C0"/>
          <w:sz w:val="20"/>
          <w:szCs w:val="20"/>
        </w:rPr>
      </w:pPr>
      <w:r w:rsidRPr="007518B0">
        <w:rPr>
          <w:rFonts w:ascii="Arial" w:hAnsi="Arial" w:cs="Arial"/>
          <w:color w:val="0070C0"/>
          <w:sz w:val="20"/>
          <w:szCs w:val="20"/>
        </w:rPr>
        <w:t>* Ali ima delavec tudi v primeru, če ima sklenjeno pogodbo o zaposlitvi za tri mesece, pravico do letnega dopusta? Kaj če je delavec istočasno sklenil pogodbo o zaposlitvi še s kakšnim drugim delodajalcem?</w:t>
      </w:r>
    </w:p>
    <w:p w14:paraId="4EBB77B2" w14:textId="77777777" w:rsidR="00ED198B" w:rsidRDefault="00ED198B" w:rsidP="00ED198B">
      <w:pPr>
        <w:spacing w:after="0" w:line="240" w:lineRule="auto"/>
        <w:jc w:val="both"/>
        <w:rPr>
          <w:rFonts w:ascii="Arial" w:hAnsi="Arial" w:cs="Arial"/>
          <w:sz w:val="20"/>
          <w:szCs w:val="20"/>
        </w:rPr>
      </w:pPr>
    </w:p>
    <w:p w14:paraId="08EBB9F0" w14:textId="77777777" w:rsidR="0014317E" w:rsidRPr="007518B0" w:rsidRDefault="0014317E" w:rsidP="00ED198B">
      <w:pPr>
        <w:spacing w:after="0" w:line="240" w:lineRule="auto"/>
        <w:jc w:val="both"/>
        <w:rPr>
          <w:rFonts w:ascii="Arial" w:hAnsi="Arial" w:cs="Arial"/>
          <w:sz w:val="20"/>
          <w:szCs w:val="20"/>
        </w:rPr>
      </w:pPr>
      <w:r w:rsidRPr="007518B0">
        <w:rPr>
          <w:rFonts w:ascii="Arial" w:hAnsi="Arial" w:cs="Arial"/>
          <w:sz w:val="20"/>
          <w:szCs w:val="20"/>
        </w:rPr>
        <w:lastRenderedPageBreak/>
        <w:t xml:space="preserve">Da, tudi tak delavec ima pravico do letnega dopusta in sicer do sorazmernega dela letnega dopusta glede na trajanje zaposlitve v koledarskem letu, to je 1/12 letnega dopusta za vsak mesec zaposlitve. Delavec, ki ima sklenjeno pogodbo o zaposlitvi za določen čas treh mesecev, ima tako pravico do 3/12 oziroma 1/4 letnega dopusta. Če bi imel torej delavec za celotno koledarsko leto pravico do 24 dni letnega dopusta, bi imel v primeru pogodbe o zaposlitvi za krajši delovni čas za tri mesece pravico do šestih dni letnega dopusta. </w:t>
      </w:r>
    </w:p>
    <w:p w14:paraId="5648F099" w14:textId="77777777" w:rsidR="0014317E" w:rsidRPr="007518B0" w:rsidRDefault="0014317E" w:rsidP="00ED198B">
      <w:pPr>
        <w:spacing w:after="0" w:line="240" w:lineRule="auto"/>
        <w:jc w:val="both"/>
        <w:rPr>
          <w:rFonts w:ascii="Arial" w:hAnsi="Arial" w:cs="Arial"/>
          <w:sz w:val="20"/>
          <w:szCs w:val="20"/>
        </w:rPr>
      </w:pPr>
    </w:p>
    <w:p w14:paraId="4742F134" w14:textId="77777777" w:rsidR="0014317E" w:rsidRPr="007518B0" w:rsidRDefault="0014317E" w:rsidP="00ED198B">
      <w:pPr>
        <w:spacing w:after="0" w:line="240" w:lineRule="auto"/>
        <w:jc w:val="both"/>
        <w:rPr>
          <w:rFonts w:ascii="Arial" w:hAnsi="Arial" w:cs="Arial"/>
          <w:sz w:val="20"/>
          <w:szCs w:val="20"/>
        </w:rPr>
      </w:pPr>
      <w:r w:rsidRPr="007518B0">
        <w:rPr>
          <w:rFonts w:ascii="Arial" w:hAnsi="Arial" w:cs="Arial"/>
          <w:sz w:val="20"/>
          <w:szCs w:val="20"/>
        </w:rPr>
        <w:t>Delavec lahko sklene pogodbo o zaposlitvi za krajši delovni čas z več delodajalci in na tak način doseže polni delovni čas. V tem primeru mu morajo delodajalci v skladu z zakonom zagotoviti sočasno izrabo letnega dopusta in drugih odsotnosti z dela (razen v primeru, če bi jim to povzročilo škodo). O tem se mora delavec z delodajalci dogovoriti oziroma sporazumeti v pogodbah o zaposlitvi.</w:t>
      </w:r>
    </w:p>
    <w:p w14:paraId="6E2C26A3" w14:textId="77777777" w:rsidR="0014317E" w:rsidRDefault="0014317E" w:rsidP="00ED198B">
      <w:pPr>
        <w:spacing w:after="0" w:line="240" w:lineRule="auto"/>
        <w:jc w:val="both"/>
        <w:rPr>
          <w:rFonts w:ascii="Arial" w:hAnsi="Arial" w:cs="Arial"/>
          <w:sz w:val="20"/>
          <w:szCs w:val="20"/>
        </w:rPr>
      </w:pPr>
    </w:p>
    <w:p w14:paraId="2ED337BF" w14:textId="77777777" w:rsidR="00ED198B" w:rsidRPr="007518B0" w:rsidRDefault="00ED198B" w:rsidP="00ED198B">
      <w:pPr>
        <w:spacing w:after="0" w:line="240" w:lineRule="auto"/>
        <w:jc w:val="both"/>
        <w:rPr>
          <w:rFonts w:ascii="Arial" w:hAnsi="Arial" w:cs="Arial"/>
          <w:sz w:val="20"/>
          <w:szCs w:val="20"/>
        </w:rPr>
      </w:pPr>
    </w:p>
    <w:p w14:paraId="780E7007" w14:textId="43C3C086" w:rsidR="0014317E" w:rsidRPr="007518B0" w:rsidRDefault="0014317E" w:rsidP="00ED198B">
      <w:pPr>
        <w:spacing w:after="0" w:line="240" w:lineRule="auto"/>
        <w:jc w:val="both"/>
        <w:rPr>
          <w:rFonts w:ascii="Arial" w:hAnsi="Arial" w:cs="Arial"/>
          <w:color w:val="0070C0"/>
          <w:sz w:val="20"/>
          <w:szCs w:val="20"/>
        </w:rPr>
      </w:pPr>
      <w:r w:rsidRPr="007518B0">
        <w:rPr>
          <w:rFonts w:ascii="Arial" w:hAnsi="Arial" w:cs="Arial"/>
          <w:color w:val="0070C0"/>
          <w:sz w:val="20"/>
          <w:szCs w:val="20"/>
        </w:rPr>
        <w:t xml:space="preserve">* Kakšna so pravila glede prenašanja dopusta v drugo koledarsko leto – gre za neomejeno število dni? </w:t>
      </w:r>
      <w:r w:rsidR="00AC36FA">
        <w:rPr>
          <w:rFonts w:ascii="Arial" w:hAnsi="Arial" w:cs="Arial"/>
          <w:color w:val="0070C0"/>
          <w:sz w:val="20"/>
          <w:szCs w:val="20"/>
        </w:rPr>
        <w:t>D</w:t>
      </w:r>
      <w:r w:rsidRPr="007518B0">
        <w:rPr>
          <w:rFonts w:ascii="Arial" w:hAnsi="Arial" w:cs="Arial"/>
          <w:color w:val="0070C0"/>
          <w:sz w:val="20"/>
          <w:szCs w:val="20"/>
        </w:rPr>
        <w:t xml:space="preserve">o kdaj ga </w:t>
      </w:r>
      <w:r w:rsidR="00AC36FA">
        <w:rPr>
          <w:rFonts w:ascii="Arial" w:hAnsi="Arial" w:cs="Arial"/>
          <w:color w:val="0070C0"/>
          <w:sz w:val="20"/>
          <w:szCs w:val="20"/>
        </w:rPr>
        <w:t xml:space="preserve">mora delavec </w:t>
      </w:r>
      <w:r w:rsidRPr="007518B0">
        <w:rPr>
          <w:rFonts w:ascii="Arial" w:hAnsi="Arial" w:cs="Arial"/>
          <w:color w:val="0070C0"/>
          <w:sz w:val="20"/>
          <w:szCs w:val="20"/>
        </w:rPr>
        <w:t>izkoristiti</w:t>
      </w:r>
      <w:r w:rsidR="00AC36FA">
        <w:rPr>
          <w:rFonts w:ascii="Arial" w:hAnsi="Arial" w:cs="Arial"/>
          <w:color w:val="0070C0"/>
          <w:sz w:val="20"/>
          <w:szCs w:val="20"/>
        </w:rPr>
        <w:t>.</w:t>
      </w:r>
    </w:p>
    <w:p w14:paraId="5CECADFC" w14:textId="77777777" w:rsidR="00ED198B" w:rsidRDefault="00ED198B" w:rsidP="00ED198B">
      <w:pPr>
        <w:spacing w:after="0" w:line="240" w:lineRule="auto"/>
        <w:jc w:val="both"/>
        <w:rPr>
          <w:rFonts w:ascii="Arial" w:hAnsi="Arial" w:cs="Arial"/>
          <w:sz w:val="20"/>
          <w:szCs w:val="20"/>
        </w:rPr>
      </w:pPr>
    </w:p>
    <w:p w14:paraId="7EDB76AF" w14:textId="748C3F4C" w:rsidR="0014317E" w:rsidRPr="007518B0" w:rsidRDefault="0014317E" w:rsidP="00ED198B">
      <w:pPr>
        <w:spacing w:after="0" w:line="240" w:lineRule="auto"/>
        <w:jc w:val="both"/>
        <w:rPr>
          <w:rFonts w:ascii="Arial" w:hAnsi="Arial" w:cs="Arial"/>
          <w:sz w:val="20"/>
          <w:szCs w:val="20"/>
        </w:rPr>
      </w:pPr>
      <w:r w:rsidRPr="007518B0">
        <w:rPr>
          <w:rFonts w:ascii="Arial" w:hAnsi="Arial" w:cs="Arial"/>
          <w:sz w:val="20"/>
          <w:szCs w:val="20"/>
        </w:rPr>
        <w:t>Delodajalec mora sicer delavcu zagotoviti izrabo celotnega letnega dopusta v tekočem koledarskem letu, vendar pa mora delavec do konca koledarskega leta delavec izrabiti vsaj dva tedna letnega dopust</w:t>
      </w:r>
      <w:r w:rsidR="00AF4F28">
        <w:rPr>
          <w:rFonts w:ascii="Arial" w:hAnsi="Arial" w:cs="Arial"/>
          <w:sz w:val="20"/>
          <w:szCs w:val="20"/>
        </w:rPr>
        <w:t>a</w:t>
      </w:r>
      <w:r w:rsidRPr="007518B0">
        <w:rPr>
          <w:rFonts w:ascii="Arial" w:hAnsi="Arial" w:cs="Arial"/>
          <w:sz w:val="20"/>
          <w:szCs w:val="20"/>
        </w:rPr>
        <w:t xml:space="preserve">, preostanek dopusta nad dvema tednoma pa lahko v dogovoru z delodajalcem prenese v naslednje koledarsko leto in ga izrabi do 30. junija. </w:t>
      </w:r>
    </w:p>
    <w:p w14:paraId="4465051F" w14:textId="77777777" w:rsidR="0014317E" w:rsidRDefault="0014317E" w:rsidP="00ED198B">
      <w:pPr>
        <w:spacing w:after="0" w:line="240" w:lineRule="auto"/>
        <w:jc w:val="both"/>
        <w:rPr>
          <w:rFonts w:ascii="Arial" w:hAnsi="Arial" w:cs="Arial"/>
          <w:color w:val="0070C0"/>
          <w:sz w:val="20"/>
          <w:szCs w:val="20"/>
        </w:rPr>
      </w:pPr>
    </w:p>
    <w:p w14:paraId="72823F50" w14:textId="77777777" w:rsidR="00ED198B" w:rsidRPr="007518B0" w:rsidRDefault="00ED198B" w:rsidP="00ED198B">
      <w:pPr>
        <w:spacing w:after="0" w:line="240" w:lineRule="auto"/>
        <w:jc w:val="both"/>
        <w:rPr>
          <w:rFonts w:ascii="Arial" w:hAnsi="Arial" w:cs="Arial"/>
          <w:color w:val="0070C0"/>
          <w:sz w:val="20"/>
          <w:szCs w:val="20"/>
        </w:rPr>
      </w:pPr>
    </w:p>
    <w:p w14:paraId="09C3E417" w14:textId="77777777" w:rsidR="0014317E" w:rsidRPr="007518B0" w:rsidRDefault="0014317E" w:rsidP="00ED198B">
      <w:pPr>
        <w:spacing w:after="0" w:line="240" w:lineRule="auto"/>
        <w:jc w:val="both"/>
        <w:rPr>
          <w:rFonts w:ascii="Arial" w:hAnsi="Arial" w:cs="Arial"/>
          <w:color w:val="0070C0"/>
          <w:sz w:val="20"/>
          <w:szCs w:val="20"/>
        </w:rPr>
      </w:pPr>
      <w:r w:rsidRPr="007518B0">
        <w:rPr>
          <w:rFonts w:ascii="Arial" w:hAnsi="Arial" w:cs="Arial"/>
          <w:color w:val="0070C0"/>
          <w:sz w:val="20"/>
          <w:szCs w:val="20"/>
        </w:rPr>
        <w:t xml:space="preserve">* Kakšna so pravila glede izkoriščanja dopusta v enem kosu? </w:t>
      </w:r>
    </w:p>
    <w:p w14:paraId="3B11FBEE" w14:textId="77777777" w:rsidR="00ED198B" w:rsidRDefault="00ED198B" w:rsidP="00ED198B">
      <w:pPr>
        <w:spacing w:after="0" w:line="240" w:lineRule="auto"/>
        <w:jc w:val="both"/>
        <w:rPr>
          <w:rFonts w:ascii="Arial" w:hAnsi="Arial" w:cs="Arial"/>
          <w:sz w:val="20"/>
          <w:szCs w:val="20"/>
        </w:rPr>
      </w:pPr>
    </w:p>
    <w:p w14:paraId="3BFAAE6E" w14:textId="77777777" w:rsidR="0014317E" w:rsidRPr="007518B0" w:rsidRDefault="0014317E" w:rsidP="00ED198B">
      <w:pPr>
        <w:spacing w:after="0" w:line="240" w:lineRule="auto"/>
        <w:jc w:val="both"/>
        <w:rPr>
          <w:rFonts w:ascii="Arial" w:hAnsi="Arial" w:cs="Arial"/>
          <w:sz w:val="20"/>
          <w:szCs w:val="20"/>
        </w:rPr>
      </w:pPr>
      <w:r w:rsidRPr="007518B0">
        <w:rPr>
          <w:rFonts w:ascii="Arial" w:hAnsi="Arial" w:cs="Arial"/>
          <w:sz w:val="20"/>
          <w:szCs w:val="20"/>
        </w:rPr>
        <w:t xml:space="preserve">Letni dopust je sicer mogoče izrabiti v več delih, s tem, da mora en del trajati najmanj dva tedna. Smisel te zahteve je v varstvu delavca. Pri tem je treba izhajati iz namena letnega dopusta, ki je v počitku zaradi delovnih naporov ter regeneraciji delavčevih delovnih sposobnosti, kar je mogoče doseči z daljšo nepretrgano odsotnostjo, v času katere se delavec izključno posveča zasebnim interesom. Zahteva po izrabi dveh tednov letnega dopusta v strnjenem nizu pa izhaja tudi iz določbe drugega odstavka 8. člena  Konvencije Mednarodne organizacije dela št. 132 o plačanem letnem dopustu. </w:t>
      </w:r>
    </w:p>
    <w:p w14:paraId="1B028B0E" w14:textId="77777777" w:rsidR="0014317E" w:rsidRPr="007518B0" w:rsidRDefault="0014317E" w:rsidP="00ED198B">
      <w:pPr>
        <w:spacing w:after="0" w:line="240" w:lineRule="auto"/>
        <w:jc w:val="both"/>
        <w:rPr>
          <w:rFonts w:ascii="Arial" w:hAnsi="Arial" w:cs="Arial"/>
          <w:sz w:val="20"/>
          <w:szCs w:val="20"/>
        </w:rPr>
      </w:pPr>
    </w:p>
    <w:p w14:paraId="4B9D4A70" w14:textId="77777777" w:rsidR="0014317E" w:rsidRPr="007518B0" w:rsidRDefault="0014317E" w:rsidP="00ED198B">
      <w:pPr>
        <w:spacing w:after="0" w:line="240" w:lineRule="auto"/>
        <w:jc w:val="both"/>
        <w:rPr>
          <w:rFonts w:ascii="Arial" w:hAnsi="Arial" w:cs="Arial"/>
          <w:sz w:val="20"/>
          <w:szCs w:val="20"/>
        </w:rPr>
      </w:pPr>
      <w:r w:rsidRPr="007518B0">
        <w:rPr>
          <w:rFonts w:ascii="Arial" w:hAnsi="Arial" w:cs="Arial"/>
          <w:sz w:val="20"/>
          <w:szCs w:val="20"/>
        </w:rPr>
        <w:t>Seveda pa je mogoča tudi izraba (celotnega) letnega dopusta v enem delu.</w:t>
      </w:r>
    </w:p>
    <w:p w14:paraId="6C3D86EC" w14:textId="77777777" w:rsidR="0014317E" w:rsidRDefault="0014317E" w:rsidP="00ED198B">
      <w:pPr>
        <w:spacing w:after="0" w:line="240" w:lineRule="auto"/>
        <w:jc w:val="both"/>
        <w:rPr>
          <w:rFonts w:ascii="Arial" w:hAnsi="Arial" w:cs="Arial"/>
          <w:color w:val="0070C0"/>
          <w:sz w:val="20"/>
          <w:szCs w:val="20"/>
        </w:rPr>
      </w:pPr>
    </w:p>
    <w:p w14:paraId="0F6DFC94" w14:textId="77777777" w:rsidR="00ED198B" w:rsidRPr="007518B0" w:rsidRDefault="00ED198B" w:rsidP="00ED198B">
      <w:pPr>
        <w:spacing w:after="0" w:line="240" w:lineRule="auto"/>
        <w:jc w:val="both"/>
        <w:rPr>
          <w:rFonts w:ascii="Arial" w:hAnsi="Arial" w:cs="Arial"/>
          <w:color w:val="0070C0"/>
          <w:sz w:val="20"/>
          <w:szCs w:val="20"/>
        </w:rPr>
      </w:pPr>
    </w:p>
    <w:p w14:paraId="097F8286" w14:textId="77777777" w:rsidR="0014317E" w:rsidRPr="007518B0" w:rsidRDefault="0014317E" w:rsidP="00ED198B">
      <w:pPr>
        <w:spacing w:after="0" w:line="240" w:lineRule="auto"/>
        <w:jc w:val="both"/>
        <w:rPr>
          <w:rFonts w:ascii="Arial" w:hAnsi="Arial" w:cs="Arial"/>
          <w:color w:val="0070C0"/>
          <w:sz w:val="20"/>
          <w:szCs w:val="20"/>
        </w:rPr>
      </w:pPr>
      <w:r w:rsidRPr="007518B0">
        <w:rPr>
          <w:rFonts w:ascii="Arial" w:hAnsi="Arial" w:cs="Arial"/>
          <w:color w:val="0070C0"/>
          <w:sz w:val="20"/>
          <w:szCs w:val="20"/>
        </w:rPr>
        <w:t xml:space="preserve">* Kdo odloča o tem, kdaj gre delavec na dopust? </w:t>
      </w:r>
    </w:p>
    <w:p w14:paraId="7BBF1077" w14:textId="77777777" w:rsidR="00ED198B" w:rsidRDefault="00ED198B" w:rsidP="00ED198B">
      <w:pPr>
        <w:spacing w:after="0" w:line="240" w:lineRule="auto"/>
        <w:jc w:val="both"/>
        <w:rPr>
          <w:rFonts w:ascii="Arial" w:hAnsi="Arial" w:cs="Arial"/>
          <w:sz w:val="20"/>
          <w:szCs w:val="20"/>
        </w:rPr>
      </w:pPr>
    </w:p>
    <w:p w14:paraId="6BE79180" w14:textId="77777777" w:rsidR="0014317E" w:rsidRPr="007518B0" w:rsidRDefault="0014317E" w:rsidP="00ED198B">
      <w:pPr>
        <w:spacing w:after="0" w:line="240" w:lineRule="auto"/>
        <w:jc w:val="both"/>
        <w:rPr>
          <w:rFonts w:ascii="Arial" w:hAnsi="Arial" w:cs="Arial"/>
          <w:sz w:val="20"/>
          <w:szCs w:val="20"/>
        </w:rPr>
      </w:pPr>
      <w:r w:rsidRPr="007518B0">
        <w:rPr>
          <w:rFonts w:ascii="Arial" w:hAnsi="Arial" w:cs="Arial"/>
          <w:sz w:val="20"/>
          <w:szCs w:val="20"/>
        </w:rPr>
        <w:t xml:space="preserve">Letni dopust se izrablja v dogovoru med delavcem in delodajalcem. O načinu in času izrabe sicer odloča delodajalec, pri tem pa mora upoštevati tudi možnosti za počitek in rekreacijo delavca ter njegove družinske obveznosti in ne samo potrebe delovnega procesa. Delodajalec mora torej omogočiti delavcu, da ga ta predhodno seznani s svojimi predlogi oziroma potrebami za izrabo letnega dopusta. </w:t>
      </w:r>
    </w:p>
    <w:p w14:paraId="2DC5C779" w14:textId="77777777" w:rsidR="0014317E" w:rsidRPr="007518B0" w:rsidRDefault="0014317E" w:rsidP="00ED198B">
      <w:pPr>
        <w:spacing w:after="0" w:line="240" w:lineRule="auto"/>
        <w:jc w:val="both"/>
        <w:rPr>
          <w:rFonts w:ascii="Arial" w:hAnsi="Arial" w:cs="Arial"/>
          <w:sz w:val="20"/>
          <w:szCs w:val="20"/>
        </w:rPr>
      </w:pPr>
    </w:p>
    <w:p w14:paraId="17823D0F" w14:textId="77777777" w:rsidR="0014317E" w:rsidRPr="007518B0" w:rsidRDefault="0014317E" w:rsidP="00ED198B">
      <w:pPr>
        <w:spacing w:after="0" w:line="240" w:lineRule="auto"/>
        <w:jc w:val="both"/>
        <w:rPr>
          <w:rFonts w:ascii="Arial" w:hAnsi="Arial" w:cs="Arial"/>
          <w:sz w:val="20"/>
          <w:szCs w:val="20"/>
        </w:rPr>
      </w:pPr>
      <w:r w:rsidRPr="007518B0">
        <w:rPr>
          <w:rFonts w:ascii="Arial" w:hAnsi="Arial" w:cs="Arial"/>
          <w:sz w:val="20"/>
          <w:szCs w:val="20"/>
        </w:rPr>
        <w:t>Starši šoloobveznih otrok imajo pravico izrabiti najmanj teden dni letnega dopusta v času šolskih počitnic. Poleg tega ima vsak delavec še en dan letnega dopusta pravico izrabiti na dan, ki ga sam določi, o čemer pa mora delodajalca obvestiti najmanj tri dni pred izrabo. Nekatere kolektivne pogodbe določajo večje število dni dopusta, s katerimi lahko delavec prosto razpolaga. Delodajalec lahko delavcu odreče izrabo letnega dopusta na dneve, ki jih ima delavec pravico sam določiti samo pod pogojem, če bi odsotnost delavca na te dni resneje ogrozila delovni proces.</w:t>
      </w:r>
    </w:p>
    <w:p w14:paraId="7A6D2297" w14:textId="77777777" w:rsidR="0014317E" w:rsidRPr="007518B0" w:rsidRDefault="0014317E" w:rsidP="00ED198B">
      <w:pPr>
        <w:spacing w:after="0" w:line="240" w:lineRule="auto"/>
        <w:jc w:val="both"/>
        <w:rPr>
          <w:rFonts w:ascii="Arial" w:hAnsi="Arial" w:cs="Arial"/>
          <w:sz w:val="20"/>
          <w:szCs w:val="20"/>
        </w:rPr>
      </w:pPr>
    </w:p>
    <w:p w14:paraId="47D4F942" w14:textId="52221E65" w:rsidR="0014317E" w:rsidRPr="007518B0" w:rsidRDefault="00AC36FA" w:rsidP="00ED198B">
      <w:pPr>
        <w:spacing w:after="0" w:line="240" w:lineRule="auto"/>
        <w:jc w:val="both"/>
        <w:rPr>
          <w:rFonts w:ascii="Arial" w:hAnsi="Arial" w:cs="Arial"/>
          <w:sz w:val="20"/>
          <w:szCs w:val="20"/>
        </w:rPr>
      </w:pPr>
      <w:r>
        <w:rPr>
          <w:rFonts w:ascii="Arial" w:hAnsi="Arial" w:cs="Arial"/>
          <w:sz w:val="20"/>
          <w:szCs w:val="20"/>
        </w:rPr>
        <w:t>D</w:t>
      </w:r>
      <w:r w:rsidR="0014317E" w:rsidRPr="007518B0">
        <w:rPr>
          <w:rFonts w:ascii="Arial" w:hAnsi="Arial" w:cs="Arial"/>
          <w:sz w:val="20"/>
          <w:szCs w:val="20"/>
        </w:rPr>
        <w:t>elodajalec lahko zahteva od delavca, da planira izrabo najmanj dveh tednov letnega dopusta za tekoče koledarsko leto.</w:t>
      </w:r>
    </w:p>
    <w:p w14:paraId="506B434D" w14:textId="77777777" w:rsidR="0014317E" w:rsidRDefault="0014317E" w:rsidP="00ED198B">
      <w:pPr>
        <w:spacing w:after="0" w:line="240" w:lineRule="auto"/>
        <w:jc w:val="both"/>
        <w:rPr>
          <w:rFonts w:ascii="Arial" w:hAnsi="Arial" w:cs="Arial"/>
          <w:sz w:val="20"/>
          <w:szCs w:val="20"/>
        </w:rPr>
      </w:pPr>
    </w:p>
    <w:p w14:paraId="3E01B125" w14:textId="77777777" w:rsidR="00ED198B" w:rsidRPr="007518B0" w:rsidRDefault="00ED198B" w:rsidP="00ED198B">
      <w:pPr>
        <w:spacing w:after="0" w:line="240" w:lineRule="auto"/>
        <w:jc w:val="both"/>
        <w:rPr>
          <w:rFonts w:ascii="Arial" w:hAnsi="Arial" w:cs="Arial"/>
          <w:sz w:val="20"/>
          <w:szCs w:val="20"/>
        </w:rPr>
      </w:pPr>
    </w:p>
    <w:p w14:paraId="61F5BFEA" w14:textId="5FB09D4C" w:rsidR="0014317E" w:rsidRPr="007518B0" w:rsidRDefault="0014317E" w:rsidP="00ED198B">
      <w:pPr>
        <w:spacing w:after="0" w:line="240" w:lineRule="auto"/>
        <w:jc w:val="both"/>
        <w:rPr>
          <w:rFonts w:ascii="Arial" w:hAnsi="Arial" w:cs="Arial"/>
          <w:color w:val="0070C0"/>
          <w:sz w:val="20"/>
          <w:szCs w:val="20"/>
        </w:rPr>
      </w:pPr>
      <w:r w:rsidRPr="007518B0">
        <w:rPr>
          <w:rFonts w:ascii="Arial" w:hAnsi="Arial" w:cs="Arial"/>
          <w:color w:val="0070C0"/>
          <w:sz w:val="20"/>
          <w:szCs w:val="20"/>
        </w:rPr>
        <w:t>* Obvezno je izkoristiti najmanj dv</w:t>
      </w:r>
      <w:r w:rsidR="00AC36FA">
        <w:rPr>
          <w:rFonts w:ascii="Arial" w:hAnsi="Arial" w:cs="Arial"/>
          <w:color w:val="0070C0"/>
          <w:sz w:val="20"/>
          <w:szCs w:val="20"/>
        </w:rPr>
        <w:t>a</w:t>
      </w:r>
      <w:r w:rsidRPr="007518B0">
        <w:rPr>
          <w:rFonts w:ascii="Arial" w:hAnsi="Arial" w:cs="Arial"/>
          <w:color w:val="0070C0"/>
          <w:sz w:val="20"/>
          <w:szCs w:val="20"/>
        </w:rPr>
        <w:t xml:space="preserve"> tedn</w:t>
      </w:r>
      <w:r w:rsidR="00AC36FA">
        <w:rPr>
          <w:rFonts w:ascii="Arial" w:hAnsi="Arial" w:cs="Arial"/>
          <w:color w:val="0070C0"/>
          <w:sz w:val="20"/>
          <w:szCs w:val="20"/>
        </w:rPr>
        <w:t>a</w:t>
      </w:r>
      <w:r w:rsidRPr="007518B0">
        <w:rPr>
          <w:rFonts w:ascii="Arial" w:hAnsi="Arial" w:cs="Arial"/>
          <w:color w:val="0070C0"/>
          <w:sz w:val="20"/>
          <w:szCs w:val="20"/>
        </w:rPr>
        <w:t xml:space="preserve"> v kosu</w:t>
      </w:r>
      <w:r w:rsidR="00AC36FA">
        <w:rPr>
          <w:rFonts w:ascii="Arial" w:hAnsi="Arial" w:cs="Arial"/>
          <w:color w:val="0070C0"/>
          <w:sz w:val="20"/>
          <w:szCs w:val="20"/>
        </w:rPr>
        <w:t>.</w:t>
      </w:r>
      <w:r w:rsidRPr="007518B0">
        <w:rPr>
          <w:rFonts w:ascii="Arial" w:hAnsi="Arial" w:cs="Arial"/>
          <w:color w:val="0070C0"/>
          <w:sz w:val="20"/>
          <w:szCs w:val="20"/>
        </w:rPr>
        <w:t xml:space="preserve"> Se delavec lahko temu odreče? </w:t>
      </w:r>
    </w:p>
    <w:p w14:paraId="2BD06E4B" w14:textId="77777777" w:rsidR="00ED198B" w:rsidRDefault="00ED198B" w:rsidP="00ED198B">
      <w:pPr>
        <w:spacing w:after="0" w:line="240" w:lineRule="auto"/>
        <w:jc w:val="both"/>
        <w:rPr>
          <w:rFonts w:ascii="Arial" w:hAnsi="Arial" w:cs="Arial"/>
          <w:sz w:val="20"/>
          <w:szCs w:val="20"/>
        </w:rPr>
      </w:pPr>
    </w:p>
    <w:p w14:paraId="7623F781" w14:textId="7FD0521E" w:rsidR="0014317E" w:rsidRPr="007518B0" w:rsidRDefault="0014317E" w:rsidP="00ED198B">
      <w:pPr>
        <w:spacing w:after="0" w:line="240" w:lineRule="auto"/>
        <w:jc w:val="both"/>
        <w:rPr>
          <w:rFonts w:ascii="Arial" w:hAnsi="Arial" w:cs="Arial"/>
          <w:sz w:val="20"/>
          <w:szCs w:val="20"/>
        </w:rPr>
      </w:pPr>
      <w:r w:rsidRPr="007518B0">
        <w:rPr>
          <w:rFonts w:ascii="Arial" w:hAnsi="Arial" w:cs="Arial"/>
          <w:sz w:val="20"/>
          <w:szCs w:val="20"/>
        </w:rPr>
        <w:lastRenderedPageBreak/>
        <w:t xml:space="preserve">Ne, v skladu z že </w:t>
      </w:r>
      <w:r w:rsidR="00AF4F28">
        <w:rPr>
          <w:rFonts w:ascii="Arial" w:hAnsi="Arial" w:cs="Arial"/>
          <w:sz w:val="20"/>
          <w:szCs w:val="20"/>
        </w:rPr>
        <w:t>predhodno</w:t>
      </w:r>
      <w:r w:rsidRPr="007518B0">
        <w:rPr>
          <w:rFonts w:ascii="Arial" w:hAnsi="Arial" w:cs="Arial"/>
          <w:sz w:val="20"/>
          <w:szCs w:val="20"/>
        </w:rPr>
        <w:t xml:space="preserve"> pojasnjenim namenom dopusta in zakonskimi določbami, ki temeljijo tudi na zavezujočih mednarodnih dokumentih.</w:t>
      </w:r>
    </w:p>
    <w:p w14:paraId="5CDAFBE9" w14:textId="77777777" w:rsidR="0014317E" w:rsidRDefault="0014317E" w:rsidP="00ED198B">
      <w:pPr>
        <w:spacing w:after="0" w:line="240" w:lineRule="auto"/>
        <w:jc w:val="both"/>
        <w:rPr>
          <w:rFonts w:ascii="Arial" w:eastAsia="Times New Roman" w:hAnsi="Arial" w:cs="Arial"/>
          <w:bCs/>
          <w:color w:val="0070C0"/>
          <w:sz w:val="20"/>
          <w:szCs w:val="20"/>
        </w:rPr>
      </w:pPr>
    </w:p>
    <w:p w14:paraId="57FEF0C9" w14:textId="77777777" w:rsidR="00ED198B" w:rsidRPr="007518B0" w:rsidRDefault="00ED198B" w:rsidP="00ED198B">
      <w:pPr>
        <w:spacing w:after="0" w:line="240" w:lineRule="auto"/>
        <w:jc w:val="both"/>
        <w:rPr>
          <w:rFonts w:ascii="Arial" w:eastAsia="Times New Roman" w:hAnsi="Arial" w:cs="Arial"/>
          <w:bCs/>
          <w:color w:val="0070C0"/>
          <w:sz w:val="20"/>
          <w:szCs w:val="20"/>
        </w:rPr>
      </w:pPr>
    </w:p>
    <w:p w14:paraId="6A68325F" w14:textId="78772496" w:rsidR="0014317E" w:rsidRPr="007518B0" w:rsidRDefault="0014317E" w:rsidP="00ED198B">
      <w:pPr>
        <w:spacing w:after="0" w:line="240" w:lineRule="auto"/>
        <w:jc w:val="both"/>
        <w:rPr>
          <w:rFonts w:ascii="Arial" w:eastAsia="Times New Roman" w:hAnsi="Arial" w:cs="Arial"/>
          <w:bCs/>
          <w:color w:val="0070C0"/>
          <w:sz w:val="20"/>
          <w:szCs w:val="20"/>
        </w:rPr>
      </w:pPr>
      <w:r w:rsidRPr="007518B0">
        <w:rPr>
          <w:rFonts w:ascii="Arial" w:eastAsia="Times New Roman" w:hAnsi="Arial" w:cs="Arial"/>
          <w:bCs/>
          <w:color w:val="0070C0"/>
          <w:sz w:val="20"/>
          <w:szCs w:val="20"/>
        </w:rPr>
        <w:t>* Koliko dopusta mora zagotoviti nov delodajalec, če delavec me</w:t>
      </w:r>
      <w:r w:rsidR="00560B35">
        <w:rPr>
          <w:rFonts w:ascii="Arial" w:eastAsia="Times New Roman" w:hAnsi="Arial" w:cs="Arial"/>
          <w:bCs/>
          <w:color w:val="0070C0"/>
          <w:sz w:val="20"/>
          <w:szCs w:val="20"/>
        </w:rPr>
        <w:t xml:space="preserve">d letom zamenja službo? </w:t>
      </w:r>
    </w:p>
    <w:p w14:paraId="3A61612C" w14:textId="77777777" w:rsidR="00ED198B" w:rsidRDefault="00ED198B" w:rsidP="00ED198B">
      <w:pPr>
        <w:spacing w:after="0" w:line="240" w:lineRule="auto"/>
        <w:jc w:val="both"/>
        <w:rPr>
          <w:rFonts w:ascii="Arial" w:hAnsi="Arial" w:cs="Arial"/>
          <w:sz w:val="20"/>
          <w:szCs w:val="20"/>
        </w:rPr>
      </w:pPr>
    </w:p>
    <w:p w14:paraId="44D995B9" w14:textId="77777777" w:rsidR="0014317E" w:rsidRPr="007518B0" w:rsidRDefault="0014317E" w:rsidP="00ED198B">
      <w:pPr>
        <w:spacing w:after="0" w:line="240" w:lineRule="auto"/>
        <w:jc w:val="both"/>
        <w:rPr>
          <w:rFonts w:ascii="Arial" w:hAnsi="Arial" w:cs="Arial"/>
          <w:sz w:val="20"/>
          <w:szCs w:val="20"/>
        </w:rPr>
      </w:pPr>
      <w:r w:rsidRPr="007518B0">
        <w:rPr>
          <w:rFonts w:ascii="Arial" w:hAnsi="Arial" w:cs="Arial"/>
          <w:sz w:val="20"/>
          <w:szCs w:val="20"/>
        </w:rPr>
        <w:t>Če delavec med koledarskim letom sklene pogodbo o zaposlitvi z drugim delodajalcem, mu je vsak delodajalec dolžan zagotoviti izrabo sorazmernega dela dopusta glede na trajanje zaposlitve delavca pri tem delodajalcu, razen če delavec z novim delodajalcem dogovori drugače. Za vsak mesec dela pri posameznem delodajalcu torej delavcu pripada 1/12 letnega dopusta po kriterijih za odmero letnega dopusta, ki veljajo pri posameznem delodajalcu. Pri izračunu sorazmernega dela se najmanj polovica dneva zaokroži na cel dan dopusta.</w:t>
      </w:r>
    </w:p>
    <w:p w14:paraId="6A51B1A5" w14:textId="77777777" w:rsidR="0014317E" w:rsidRPr="007518B0" w:rsidRDefault="0014317E" w:rsidP="00ED198B">
      <w:pPr>
        <w:spacing w:after="0" w:line="240" w:lineRule="auto"/>
        <w:jc w:val="both"/>
        <w:rPr>
          <w:rFonts w:ascii="Arial" w:hAnsi="Arial" w:cs="Arial"/>
          <w:sz w:val="20"/>
          <w:szCs w:val="20"/>
        </w:rPr>
      </w:pPr>
    </w:p>
    <w:p w14:paraId="5B19062B" w14:textId="77777777" w:rsidR="0014317E" w:rsidRPr="007518B0" w:rsidRDefault="0014317E" w:rsidP="00ED198B">
      <w:pPr>
        <w:spacing w:after="0" w:line="240" w:lineRule="auto"/>
        <w:jc w:val="both"/>
        <w:rPr>
          <w:rFonts w:ascii="Arial" w:hAnsi="Arial" w:cs="Arial"/>
          <w:sz w:val="20"/>
          <w:szCs w:val="20"/>
        </w:rPr>
      </w:pPr>
      <w:r w:rsidRPr="007518B0">
        <w:rPr>
          <w:rFonts w:ascii="Arial" w:hAnsi="Arial" w:cs="Arial"/>
          <w:sz w:val="20"/>
          <w:szCs w:val="20"/>
        </w:rPr>
        <w:t>PRIMER: Delavec med letom zamenja zaposlitev in pri novem delodajalcu začne delati 1. maja. Pri novem delodajalcu ima pravico do 8/12 oziroma 2/3 letnega dopusta, ki bi jih sicer imel pri tem delodajalcu za celo leto (če bi za celo leto dela pri tem delodajalcu imel pravico do 24 dni dopusta, bi za takšno obdobje zaposlitve imel pravico do 16 dni letnega dopusta). Z novim delodajalcem pa se delavec lahko dogovori tudi, da določeno število dni letnega dopusta, ki jih ni izrabil pri prejšnjem delodajalcu, prenese in izrabi pri novem delodajalcu.</w:t>
      </w:r>
    </w:p>
    <w:p w14:paraId="6A0E89CB" w14:textId="77777777" w:rsidR="0014317E" w:rsidRPr="007518B0" w:rsidRDefault="0014317E" w:rsidP="00ED198B">
      <w:pPr>
        <w:spacing w:after="0" w:line="240" w:lineRule="auto"/>
        <w:jc w:val="both"/>
        <w:rPr>
          <w:rFonts w:ascii="Arial" w:hAnsi="Arial" w:cs="Arial"/>
          <w:sz w:val="20"/>
          <w:szCs w:val="20"/>
        </w:rPr>
      </w:pPr>
    </w:p>
    <w:p w14:paraId="4AC91958" w14:textId="77777777" w:rsidR="0014317E" w:rsidRPr="007518B0" w:rsidRDefault="0014317E" w:rsidP="00ED198B">
      <w:pPr>
        <w:spacing w:after="0" w:line="240" w:lineRule="auto"/>
        <w:jc w:val="both"/>
        <w:rPr>
          <w:rFonts w:ascii="Arial" w:hAnsi="Arial" w:cs="Arial"/>
          <w:sz w:val="20"/>
          <w:szCs w:val="20"/>
        </w:rPr>
      </w:pPr>
      <w:r w:rsidRPr="007518B0">
        <w:rPr>
          <w:rFonts w:ascii="Arial" w:hAnsi="Arial" w:cs="Arial"/>
          <w:sz w:val="20"/>
          <w:szCs w:val="20"/>
        </w:rPr>
        <w:t>Pri izračunu sorazmernega dela se najmanj polovica dneva zaokroži na cel dan dopusta.</w:t>
      </w:r>
    </w:p>
    <w:p w14:paraId="1FDE34B0" w14:textId="77777777" w:rsidR="0014317E" w:rsidRPr="007518B0" w:rsidRDefault="0014317E" w:rsidP="00ED198B">
      <w:pPr>
        <w:spacing w:after="0" w:line="240" w:lineRule="auto"/>
        <w:jc w:val="both"/>
        <w:rPr>
          <w:rFonts w:ascii="Arial" w:hAnsi="Arial" w:cs="Arial"/>
          <w:sz w:val="20"/>
          <w:szCs w:val="20"/>
        </w:rPr>
      </w:pPr>
    </w:p>
    <w:p w14:paraId="2A98171C" w14:textId="77777777" w:rsidR="00ED198B" w:rsidRDefault="00ED198B" w:rsidP="00ED198B">
      <w:pPr>
        <w:spacing w:after="0" w:line="240" w:lineRule="auto"/>
        <w:jc w:val="both"/>
        <w:rPr>
          <w:rFonts w:ascii="Arial" w:hAnsi="Arial" w:cs="Arial"/>
          <w:color w:val="0070C0"/>
          <w:sz w:val="20"/>
          <w:szCs w:val="20"/>
        </w:rPr>
      </w:pPr>
      <w:bookmarkStart w:id="3" w:name="_Hlk518984094"/>
    </w:p>
    <w:p w14:paraId="27BB587A" w14:textId="09F61260" w:rsidR="0014317E" w:rsidRPr="007518B0" w:rsidRDefault="0014317E" w:rsidP="00ED198B">
      <w:pPr>
        <w:spacing w:after="0" w:line="240" w:lineRule="auto"/>
        <w:jc w:val="both"/>
        <w:rPr>
          <w:rFonts w:ascii="Arial" w:hAnsi="Arial" w:cs="Arial"/>
          <w:color w:val="0070C0"/>
          <w:sz w:val="20"/>
          <w:szCs w:val="20"/>
        </w:rPr>
      </w:pPr>
      <w:r w:rsidRPr="007518B0">
        <w:rPr>
          <w:rFonts w:ascii="Arial" w:hAnsi="Arial" w:cs="Arial"/>
          <w:color w:val="0070C0"/>
          <w:sz w:val="20"/>
          <w:szCs w:val="20"/>
        </w:rPr>
        <w:t>* Lahko delodajalec od delavcev  zahteva, da naredijo plan izrabe letnega dopusta?</w:t>
      </w:r>
    </w:p>
    <w:p w14:paraId="593E08DA" w14:textId="77777777" w:rsidR="00ED198B" w:rsidRDefault="00ED198B" w:rsidP="00ED198B">
      <w:pPr>
        <w:spacing w:after="0" w:line="240" w:lineRule="auto"/>
        <w:jc w:val="both"/>
        <w:rPr>
          <w:rFonts w:ascii="Arial" w:hAnsi="Arial" w:cs="Arial"/>
          <w:sz w:val="20"/>
          <w:szCs w:val="20"/>
        </w:rPr>
      </w:pPr>
    </w:p>
    <w:p w14:paraId="3BE66671" w14:textId="77777777" w:rsidR="0014317E" w:rsidRPr="007518B0" w:rsidRDefault="0014317E" w:rsidP="00ED198B">
      <w:pPr>
        <w:spacing w:after="0" w:line="240" w:lineRule="auto"/>
        <w:jc w:val="both"/>
        <w:rPr>
          <w:rFonts w:ascii="Arial" w:hAnsi="Arial" w:cs="Arial"/>
          <w:color w:val="0070C0"/>
          <w:sz w:val="20"/>
          <w:szCs w:val="20"/>
        </w:rPr>
      </w:pPr>
      <w:r w:rsidRPr="007518B0">
        <w:rPr>
          <w:rFonts w:ascii="Arial" w:hAnsi="Arial" w:cs="Arial"/>
          <w:sz w:val="20"/>
          <w:szCs w:val="20"/>
        </w:rPr>
        <w:t>Da, delodajalec lahko zahteva od delavca, da planira izrabo najmanj dveh tednov letnega dopusta za tekoče koledarsko leto.</w:t>
      </w:r>
    </w:p>
    <w:p w14:paraId="10F4CF53" w14:textId="77777777" w:rsidR="0014317E" w:rsidRDefault="0014317E" w:rsidP="00ED198B">
      <w:pPr>
        <w:spacing w:after="0" w:line="240" w:lineRule="auto"/>
        <w:jc w:val="both"/>
        <w:rPr>
          <w:rFonts w:ascii="Arial" w:hAnsi="Arial" w:cs="Arial"/>
          <w:color w:val="0070C0"/>
          <w:sz w:val="20"/>
          <w:szCs w:val="20"/>
        </w:rPr>
      </w:pPr>
    </w:p>
    <w:p w14:paraId="1AC26791" w14:textId="77777777" w:rsidR="00ED198B" w:rsidRPr="007518B0" w:rsidRDefault="00ED198B" w:rsidP="00ED198B">
      <w:pPr>
        <w:spacing w:after="0" w:line="240" w:lineRule="auto"/>
        <w:jc w:val="both"/>
        <w:rPr>
          <w:rFonts w:ascii="Arial" w:hAnsi="Arial" w:cs="Arial"/>
          <w:color w:val="0070C0"/>
          <w:sz w:val="20"/>
          <w:szCs w:val="20"/>
        </w:rPr>
      </w:pPr>
    </w:p>
    <w:p w14:paraId="2F0BD2EF" w14:textId="77777777" w:rsidR="0014317E" w:rsidRPr="007518B0" w:rsidRDefault="0014317E" w:rsidP="00ED198B">
      <w:pPr>
        <w:spacing w:after="0" w:line="240" w:lineRule="auto"/>
        <w:jc w:val="both"/>
        <w:rPr>
          <w:rFonts w:ascii="Arial" w:hAnsi="Arial" w:cs="Arial"/>
          <w:color w:val="0070C0"/>
          <w:sz w:val="20"/>
          <w:szCs w:val="20"/>
        </w:rPr>
      </w:pPr>
      <w:r w:rsidRPr="007518B0">
        <w:rPr>
          <w:rFonts w:ascii="Arial" w:hAnsi="Arial" w:cs="Arial"/>
          <w:color w:val="0070C0"/>
          <w:sz w:val="20"/>
          <w:szCs w:val="20"/>
        </w:rPr>
        <w:t>* Lahko delodajalec delavcu sam splanira izrabo letnega dopusta?</w:t>
      </w:r>
    </w:p>
    <w:p w14:paraId="73A7E992" w14:textId="77777777" w:rsidR="00ED198B" w:rsidRDefault="00ED198B" w:rsidP="00ED198B">
      <w:pPr>
        <w:spacing w:after="0" w:line="240" w:lineRule="auto"/>
        <w:jc w:val="both"/>
        <w:rPr>
          <w:rFonts w:ascii="Arial" w:hAnsi="Arial" w:cs="Arial"/>
          <w:sz w:val="20"/>
          <w:szCs w:val="20"/>
        </w:rPr>
      </w:pPr>
    </w:p>
    <w:p w14:paraId="0BB88293" w14:textId="77777777" w:rsidR="0014317E" w:rsidRPr="007518B0" w:rsidRDefault="0014317E" w:rsidP="00ED198B">
      <w:pPr>
        <w:spacing w:after="0" w:line="240" w:lineRule="auto"/>
        <w:jc w:val="both"/>
        <w:rPr>
          <w:rFonts w:ascii="Arial" w:hAnsi="Arial" w:cs="Arial"/>
          <w:sz w:val="20"/>
          <w:szCs w:val="20"/>
        </w:rPr>
      </w:pPr>
      <w:r w:rsidRPr="007518B0">
        <w:rPr>
          <w:rFonts w:ascii="Arial" w:hAnsi="Arial" w:cs="Arial"/>
          <w:sz w:val="20"/>
          <w:szCs w:val="20"/>
        </w:rPr>
        <w:t xml:space="preserve">Letni dopust se izrablja v dogovoru med delavcem in delodajalcem. O načinu in času izrabe sicer odloča delodajalec, pri tem pa mora upoštevati tudi možnosti za počitek in rekreacijo delavca ter njegove družinske obveznosti in ne samo potrebe delovnega procesa. Delodajalec mora torej omogočiti delavcu, da ga ta predhodno seznani s svojimi predlogi oziroma potrebami za izrabo letnega dopusta. </w:t>
      </w:r>
    </w:p>
    <w:p w14:paraId="4075F0AF" w14:textId="77777777" w:rsidR="0014317E" w:rsidRPr="007518B0" w:rsidRDefault="0014317E" w:rsidP="00ED198B">
      <w:pPr>
        <w:spacing w:after="0" w:line="240" w:lineRule="auto"/>
        <w:jc w:val="both"/>
        <w:rPr>
          <w:rFonts w:ascii="Arial" w:hAnsi="Arial" w:cs="Arial"/>
          <w:sz w:val="20"/>
          <w:szCs w:val="20"/>
        </w:rPr>
      </w:pPr>
    </w:p>
    <w:p w14:paraId="079F34A8" w14:textId="77777777" w:rsidR="0014317E" w:rsidRPr="007518B0" w:rsidRDefault="0014317E" w:rsidP="00ED198B">
      <w:pPr>
        <w:spacing w:after="0" w:line="240" w:lineRule="auto"/>
        <w:jc w:val="both"/>
        <w:rPr>
          <w:rFonts w:ascii="Arial" w:hAnsi="Arial" w:cs="Arial"/>
          <w:sz w:val="20"/>
          <w:szCs w:val="20"/>
        </w:rPr>
      </w:pPr>
      <w:r w:rsidRPr="007518B0">
        <w:rPr>
          <w:rFonts w:ascii="Arial" w:hAnsi="Arial" w:cs="Arial"/>
          <w:sz w:val="20"/>
          <w:szCs w:val="20"/>
        </w:rPr>
        <w:t xml:space="preserve">Zaradi potreb delovnega procesa je možno določiti tudi kolektivni dopust v določenem obdobju leta (meseca) in o tem delavce predhodno obvestiti (z letnim razporedom delovnega časa v začetku leta). Pri tem pa delodajalec ne sme omejiti ali celo negirati pravice delavca do letnega dopusta zaradi potreb na njegovi strani (počitek in rekreacija ter družinske obveznosti). </w:t>
      </w:r>
    </w:p>
    <w:p w14:paraId="01B3C4A9" w14:textId="77777777" w:rsidR="0014317E" w:rsidRDefault="0014317E" w:rsidP="00ED198B">
      <w:pPr>
        <w:spacing w:after="0" w:line="240" w:lineRule="auto"/>
        <w:jc w:val="both"/>
        <w:rPr>
          <w:rFonts w:ascii="Arial" w:hAnsi="Arial" w:cs="Arial"/>
          <w:sz w:val="20"/>
          <w:szCs w:val="20"/>
        </w:rPr>
      </w:pPr>
    </w:p>
    <w:p w14:paraId="688C40A3" w14:textId="77777777" w:rsidR="00ED198B" w:rsidRPr="007518B0" w:rsidRDefault="00ED198B" w:rsidP="00ED198B">
      <w:pPr>
        <w:spacing w:after="0" w:line="240" w:lineRule="auto"/>
        <w:jc w:val="both"/>
        <w:rPr>
          <w:rFonts w:ascii="Arial" w:hAnsi="Arial" w:cs="Arial"/>
          <w:sz w:val="20"/>
          <w:szCs w:val="20"/>
        </w:rPr>
      </w:pPr>
    </w:p>
    <w:p w14:paraId="6798A4BA" w14:textId="77777777" w:rsidR="0014317E" w:rsidRPr="007518B0" w:rsidRDefault="0014317E" w:rsidP="00ED198B">
      <w:pPr>
        <w:spacing w:after="0" w:line="240" w:lineRule="auto"/>
        <w:jc w:val="both"/>
        <w:rPr>
          <w:rFonts w:ascii="Arial" w:hAnsi="Arial" w:cs="Arial"/>
          <w:color w:val="0070C0"/>
          <w:sz w:val="20"/>
          <w:szCs w:val="20"/>
        </w:rPr>
      </w:pPr>
      <w:bookmarkStart w:id="4" w:name="_Hlk518984479"/>
      <w:r w:rsidRPr="007518B0">
        <w:rPr>
          <w:rFonts w:ascii="Arial" w:hAnsi="Arial" w:cs="Arial"/>
          <w:color w:val="0070C0"/>
          <w:sz w:val="20"/>
          <w:szCs w:val="20"/>
        </w:rPr>
        <w:t xml:space="preserve">* Ali lahko delodajalec prekine dopust delavcu in ga pokliče nazaj v službo – kdaj v in v katerih primerih? </w:t>
      </w:r>
    </w:p>
    <w:p w14:paraId="65F4598C" w14:textId="77777777" w:rsidR="00ED198B" w:rsidRDefault="00ED198B" w:rsidP="00ED198B">
      <w:pPr>
        <w:spacing w:after="0" w:line="240" w:lineRule="auto"/>
        <w:jc w:val="both"/>
        <w:rPr>
          <w:rFonts w:ascii="Arial" w:hAnsi="Arial" w:cs="Arial"/>
          <w:sz w:val="20"/>
          <w:szCs w:val="20"/>
        </w:rPr>
      </w:pPr>
    </w:p>
    <w:p w14:paraId="6A1C31DD" w14:textId="77777777" w:rsidR="0014317E" w:rsidRPr="007518B0" w:rsidRDefault="0014317E" w:rsidP="00ED198B">
      <w:pPr>
        <w:spacing w:after="0" w:line="240" w:lineRule="auto"/>
        <w:jc w:val="both"/>
        <w:rPr>
          <w:rFonts w:ascii="Arial" w:hAnsi="Arial" w:cs="Arial"/>
          <w:sz w:val="20"/>
          <w:szCs w:val="20"/>
        </w:rPr>
      </w:pPr>
      <w:r w:rsidRPr="007518B0">
        <w:rPr>
          <w:rFonts w:ascii="Arial" w:hAnsi="Arial" w:cs="Arial"/>
          <w:sz w:val="20"/>
          <w:szCs w:val="20"/>
        </w:rPr>
        <w:t>Praviloma mora delodajalec delavcu omogočiti izrabo letnega dopusta na način, da je uresničen namen te pravice, pri kateri je bistveno, da gre za prekinitev opravljanja delavčevih delovnih obveznosti zaradi počitka in rekreacije ter izrabe prostega časa v skladu z njegovimi potrebami in interesi in je delodajalec že predvidel odsotnost delavca in ustrezno organiziral delovni proces.</w:t>
      </w:r>
    </w:p>
    <w:p w14:paraId="56B1DB9A" w14:textId="77777777" w:rsidR="0014317E" w:rsidRPr="007518B0" w:rsidRDefault="0014317E" w:rsidP="00ED198B">
      <w:pPr>
        <w:spacing w:after="0" w:line="240" w:lineRule="auto"/>
        <w:jc w:val="both"/>
        <w:rPr>
          <w:rFonts w:ascii="Arial" w:hAnsi="Arial" w:cs="Arial"/>
          <w:sz w:val="20"/>
          <w:szCs w:val="20"/>
        </w:rPr>
      </w:pPr>
    </w:p>
    <w:p w14:paraId="00428781" w14:textId="77777777" w:rsidR="0014317E" w:rsidRPr="007518B0" w:rsidRDefault="0014317E" w:rsidP="00ED198B">
      <w:pPr>
        <w:spacing w:after="0" w:line="240" w:lineRule="auto"/>
        <w:jc w:val="both"/>
        <w:rPr>
          <w:rFonts w:ascii="Arial" w:hAnsi="Arial" w:cs="Arial"/>
          <w:sz w:val="20"/>
          <w:szCs w:val="20"/>
        </w:rPr>
      </w:pPr>
      <w:r w:rsidRPr="007518B0">
        <w:rPr>
          <w:rFonts w:ascii="Arial" w:hAnsi="Arial" w:cs="Arial"/>
          <w:sz w:val="20"/>
          <w:szCs w:val="20"/>
        </w:rPr>
        <w:t>V kolikor bi v primeru izrednih okoliščin prišlo do drugačnega dogovora med delavcem in delodajalcem, menimo, da je tudi takšen dogovor možen.</w:t>
      </w:r>
    </w:p>
    <w:p w14:paraId="13550A33" w14:textId="77777777" w:rsidR="0014317E" w:rsidRDefault="0014317E" w:rsidP="00ED198B">
      <w:pPr>
        <w:spacing w:after="0" w:line="240" w:lineRule="auto"/>
        <w:jc w:val="both"/>
        <w:rPr>
          <w:rFonts w:ascii="Arial" w:hAnsi="Arial" w:cs="Arial"/>
          <w:sz w:val="20"/>
          <w:szCs w:val="20"/>
        </w:rPr>
      </w:pPr>
    </w:p>
    <w:p w14:paraId="4075120F" w14:textId="77777777" w:rsidR="00ED198B" w:rsidRPr="007518B0" w:rsidRDefault="00ED198B" w:rsidP="00ED198B">
      <w:pPr>
        <w:spacing w:after="0" w:line="240" w:lineRule="auto"/>
        <w:jc w:val="both"/>
        <w:rPr>
          <w:rFonts w:ascii="Arial" w:hAnsi="Arial" w:cs="Arial"/>
          <w:sz w:val="20"/>
          <w:szCs w:val="20"/>
        </w:rPr>
      </w:pPr>
    </w:p>
    <w:p w14:paraId="66428EE3" w14:textId="77777777" w:rsidR="0014317E" w:rsidRPr="007518B0" w:rsidRDefault="0014317E" w:rsidP="00ED198B">
      <w:pPr>
        <w:spacing w:after="0" w:line="240" w:lineRule="auto"/>
        <w:jc w:val="both"/>
        <w:rPr>
          <w:rFonts w:ascii="Arial" w:hAnsi="Arial" w:cs="Arial"/>
          <w:color w:val="0070C0"/>
          <w:sz w:val="20"/>
          <w:szCs w:val="20"/>
        </w:rPr>
      </w:pPr>
      <w:r w:rsidRPr="007518B0">
        <w:rPr>
          <w:rFonts w:ascii="Arial" w:hAnsi="Arial" w:cs="Arial"/>
          <w:color w:val="0070C0"/>
          <w:sz w:val="20"/>
          <w:szCs w:val="20"/>
        </w:rPr>
        <w:lastRenderedPageBreak/>
        <w:t xml:space="preserve">* Kako je z »motenjem« na dopustu – služben telefon in klici delodajalca? Se mora delavec oglasiti – bi lahko bil odpuščen zaradi tega?  </w:t>
      </w:r>
    </w:p>
    <w:bookmarkEnd w:id="3"/>
    <w:p w14:paraId="22708AC9" w14:textId="77777777" w:rsidR="00ED198B" w:rsidRDefault="00ED198B" w:rsidP="00ED198B">
      <w:pPr>
        <w:spacing w:after="0" w:line="240" w:lineRule="auto"/>
        <w:jc w:val="both"/>
        <w:rPr>
          <w:rFonts w:ascii="Arial" w:hAnsi="Arial" w:cs="Arial"/>
          <w:sz w:val="20"/>
          <w:szCs w:val="20"/>
        </w:rPr>
      </w:pPr>
    </w:p>
    <w:p w14:paraId="5288FF36" w14:textId="356BD17E" w:rsidR="0014317E" w:rsidRPr="007518B0" w:rsidRDefault="0014317E" w:rsidP="00ED198B">
      <w:pPr>
        <w:spacing w:after="0" w:line="240" w:lineRule="auto"/>
        <w:jc w:val="both"/>
        <w:rPr>
          <w:rFonts w:ascii="Arial" w:hAnsi="Arial" w:cs="Arial"/>
          <w:sz w:val="20"/>
          <w:szCs w:val="20"/>
        </w:rPr>
      </w:pPr>
      <w:r w:rsidRPr="007518B0">
        <w:rPr>
          <w:rFonts w:ascii="Arial" w:hAnsi="Arial" w:cs="Arial"/>
          <w:sz w:val="20"/>
          <w:szCs w:val="20"/>
        </w:rPr>
        <w:t>Enak odgovor kot na prejšnje vprašanje.</w:t>
      </w:r>
    </w:p>
    <w:p w14:paraId="6CB38B50" w14:textId="77777777" w:rsidR="0014317E" w:rsidRPr="007518B0" w:rsidRDefault="0014317E" w:rsidP="00ED198B">
      <w:pPr>
        <w:spacing w:after="0" w:line="240" w:lineRule="auto"/>
        <w:jc w:val="both"/>
        <w:rPr>
          <w:rFonts w:ascii="Arial" w:hAnsi="Arial" w:cs="Arial"/>
          <w:sz w:val="20"/>
          <w:szCs w:val="20"/>
        </w:rPr>
      </w:pPr>
    </w:p>
    <w:p w14:paraId="3EF46DF4" w14:textId="77777777" w:rsidR="0014317E" w:rsidRPr="007518B0" w:rsidRDefault="0014317E" w:rsidP="00ED198B">
      <w:pPr>
        <w:spacing w:after="0" w:line="240" w:lineRule="auto"/>
        <w:jc w:val="both"/>
        <w:rPr>
          <w:rFonts w:ascii="Arial" w:hAnsi="Arial" w:cs="Arial"/>
          <w:color w:val="0070C0"/>
          <w:sz w:val="20"/>
          <w:szCs w:val="20"/>
        </w:rPr>
      </w:pPr>
    </w:p>
    <w:p w14:paraId="422B0714" w14:textId="77777777" w:rsidR="0014317E" w:rsidRPr="007518B0" w:rsidRDefault="0014317E" w:rsidP="00ED198B">
      <w:pPr>
        <w:spacing w:after="0" w:line="240" w:lineRule="auto"/>
        <w:jc w:val="both"/>
        <w:rPr>
          <w:rFonts w:ascii="Arial" w:hAnsi="Arial" w:cs="Arial"/>
          <w:color w:val="0070C0"/>
          <w:sz w:val="20"/>
          <w:szCs w:val="20"/>
        </w:rPr>
      </w:pPr>
      <w:r w:rsidRPr="007518B0">
        <w:rPr>
          <w:rFonts w:ascii="Arial" w:hAnsi="Arial" w:cs="Arial"/>
          <w:color w:val="0070C0"/>
          <w:sz w:val="20"/>
          <w:szCs w:val="20"/>
        </w:rPr>
        <w:t>* Ali lahko delavec dopust izrablja po urah? Npr. Danes 2 uri, drugo sredo 6 ur?</w:t>
      </w:r>
    </w:p>
    <w:p w14:paraId="07BB5127" w14:textId="77777777" w:rsidR="00ED198B" w:rsidRDefault="00ED198B" w:rsidP="00ED198B">
      <w:pPr>
        <w:spacing w:after="0" w:line="240" w:lineRule="auto"/>
        <w:jc w:val="both"/>
        <w:rPr>
          <w:rFonts w:ascii="Arial" w:hAnsi="Arial" w:cs="Arial"/>
          <w:sz w:val="20"/>
          <w:szCs w:val="20"/>
        </w:rPr>
      </w:pPr>
    </w:p>
    <w:p w14:paraId="3824F233" w14:textId="77777777" w:rsidR="0014317E" w:rsidRPr="00ED198B" w:rsidRDefault="0014317E" w:rsidP="00ED198B">
      <w:pPr>
        <w:spacing w:after="0" w:line="240" w:lineRule="auto"/>
        <w:jc w:val="both"/>
        <w:rPr>
          <w:rFonts w:ascii="Arial" w:hAnsi="Arial" w:cs="Arial"/>
          <w:sz w:val="20"/>
          <w:szCs w:val="20"/>
        </w:rPr>
      </w:pPr>
      <w:r w:rsidRPr="00ED198B">
        <w:rPr>
          <w:rFonts w:ascii="Arial" w:hAnsi="Arial" w:cs="Arial"/>
          <w:sz w:val="20"/>
          <w:szCs w:val="20"/>
        </w:rPr>
        <w:t>Ne. Letni dopust se določa in izrablja le v delovnih dnevih in ne po urah. Najmanjša še dopustna enota izrabe letnega dopusta je delovni dan.</w:t>
      </w:r>
    </w:p>
    <w:p w14:paraId="7C6C6EBB" w14:textId="77777777" w:rsidR="0014317E" w:rsidRDefault="0014317E" w:rsidP="00ED198B">
      <w:pPr>
        <w:spacing w:after="0" w:line="240" w:lineRule="auto"/>
        <w:jc w:val="both"/>
        <w:rPr>
          <w:rFonts w:ascii="Arial" w:hAnsi="Arial" w:cs="Arial"/>
          <w:color w:val="0070C0"/>
          <w:sz w:val="20"/>
          <w:szCs w:val="20"/>
        </w:rPr>
      </w:pPr>
    </w:p>
    <w:p w14:paraId="66E104D3" w14:textId="77777777" w:rsidR="00ED198B" w:rsidRPr="007518B0" w:rsidRDefault="00ED198B" w:rsidP="00ED198B">
      <w:pPr>
        <w:spacing w:after="0" w:line="240" w:lineRule="auto"/>
        <w:jc w:val="both"/>
        <w:rPr>
          <w:rFonts w:ascii="Arial" w:hAnsi="Arial" w:cs="Arial"/>
          <w:color w:val="0070C0"/>
          <w:sz w:val="20"/>
          <w:szCs w:val="20"/>
        </w:rPr>
      </w:pPr>
    </w:p>
    <w:p w14:paraId="61830D75" w14:textId="5D9EA7DB" w:rsidR="0014317E" w:rsidRPr="007518B0" w:rsidRDefault="0014317E" w:rsidP="00ED198B">
      <w:pPr>
        <w:spacing w:after="0" w:line="240" w:lineRule="auto"/>
        <w:jc w:val="both"/>
        <w:rPr>
          <w:rFonts w:ascii="Arial" w:hAnsi="Arial" w:cs="Arial"/>
          <w:color w:val="0070C0"/>
          <w:sz w:val="20"/>
          <w:szCs w:val="20"/>
        </w:rPr>
      </w:pPr>
      <w:r w:rsidRPr="007518B0">
        <w:rPr>
          <w:rFonts w:ascii="Arial" w:hAnsi="Arial" w:cs="Arial"/>
          <w:color w:val="0070C0"/>
          <w:sz w:val="20"/>
          <w:szCs w:val="20"/>
        </w:rPr>
        <w:t xml:space="preserve">* </w:t>
      </w:r>
      <w:r w:rsidR="00AF4F28">
        <w:rPr>
          <w:rFonts w:ascii="Arial" w:hAnsi="Arial" w:cs="Arial"/>
          <w:color w:val="0070C0"/>
          <w:sz w:val="20"/>
          <w:szCs w:val="20"/>
        </w:rPr>
        <w:t>Dva</w:t>
      </w:r>
      <w:r w:rsidRPr="007518B0">
        <w:rPr>
          <w:rFonts w:ascii="Arial" w:hAnsi="Arial" w:cs="Arial"/>
          <w:color w:val="0070C0"/>
          <w:sz w:val="20"/>
          <w:szCs w:val="20"/>
        </w:rPr>
        <w:t xml:space="preserve"> </w:t>
      </w:r>
      <w:r w:rsidR="00AF4F28">
        <w:rPr>
          <w:rFonts w:ascii="Arial" w:hAnsi="Arial" w:cs="Arial"/>
          <w:color w:val="0070C0"/>
          <w:sz w:val="20"/>
          <w:szCs w:val="20"/>
        </w:rPr>
        <w:t>tedna</w:t>
      </w:r>
      <w:r w:rsidRPr="007518B0">
        <w:rPr>
          <w:rFonts w:ascii="Arial" w:hAnsi="Arial" w:cs="Arial"/>
          <w:color w:val="0070C0"/>
          <w:sz w:val="20"/>
          <w:szCs w:val="20"/>
        </w:rPr>
        <w:t xml:space="preserve"> mora </w:t>
      </w:r>
      <w:r w:rsidR="00AF4F28">
        <w:rPr>
          <w:rFonts w:ascii="Arial" w:hAnsi="Arial" w:cs="Arial"/>
          <w:color w:val="0070C0"/>
          <w:sz w:val="20"/>
          <w:szCs w:val="20"/>
        </w:rPr>
        <w:t xml:space="preserve">delavec </w:t>
      </w:r>
      <w:r w:rsidRPr="007518B0">
        <w:rPr>
          <w:rFonts w:ascii="Arial" w:hAnsi="Arial" w:cs="Arial"/>
          <w:color w:val="0070C0"/>
          <w:sz w:val="20"/>
          <w:szCs w:val="20"/>
        </w:rPr>
        <w:t xml:space="preserve">izkoristiti v kosu – Ali lahko cel dopust izkoristi v enem kosu? </w:t>
      </w:r>
    </w:p>
    <w:p w14:paraId="7BA8368A" w14:textId="77777777" w:rsidR="00ED198B" w:rsidRDefault="00ED198B" w:rsidP="00ED198B">
      <w:pPr>
        <w:spacing w:after="0" w:line="240" w:lineRule="auto"/>
        <w:jc w:val="both"/>
        <w:rPr>
          <w:rFonts w:ascii="Arial" w:hAnsi="Arial" w:cs="Arial"/>
          <w:sz w:val="20"/>
          <w:szCs w:val="20"/>
        </w:rPr>
      </w:pPr>
    </w:p>
    <w:p w14:paraId="7F4141B1" w14:textId="77777777" w:rsidR="0014317E" w:rsidRPr="007518B0" w:rsidRDefault="0014317E" w:rsidP="00ED198B">
      <w:pPr>
        <w:spacing w:after="0" w:line="240" w:lineRule="auto"/>
        <w:jc w:val="both"/>
        <w:rPr>
          <w:rFonts w:ascii="Arial" w:hAnsi="Arial" w:cs="Arial"/>
          <w:sz w:val="20"/>
          <w:szCs w:val="20"/>
        </w:rPr>
      </w:pPr>
      <w:r w:rsidRPr="007518B0">
        <w:rPr>
          <w:rFonts w:ascii="Arial" w:hAnsi="Arial" w:cs="Arial"/>
          <w:sz w:val="20"/>
          <w:szCs w:val="20"/>
        </w:rPr>
        <w:t>Seveda lahko delavec celotni dopust izrabi tudi naenkrat (v kolikor se tako dogovori z delodajalcem).</w:t>
      </w:r>
    </w:p>
    <w:p w14:paraId="0582235B" w14:textId="77777777" w:rsidR="0014317E" w:rsidRDefault="0014317E" w:rsidP="00ED198B">
      <w:pPr>
        <w:spacing w:after="0" w:line="240" w:lineRule="auto"/>
        <w:jc w:val="both"/>
        <w:rPr>
          <w:rFonts w:ascii="Arial" w:hAnsi="Arial" w:cs="Arial"/>
          <w:color w:val="0070C0"/>
          <w:sz w:val="20"/>
          <w:szCs w:val="20"/>
        </w:rPr>
      </w:pPr>
    </w:p>
    <w:p w14:paraId="6C931DDE" w14:textId="77777777" w:rsidR="00ED198B" w:rsidRPr="007518B0" w:rsidRDefault="00ED198B" w:rsidP="00ED198B">
      <w:pPr>
        <w:spacing w:after="0" w:line="240" w:lineRule="auto"/>
        <w:jc w:val="both"/>
        <w:rPr>
          <w:rFonts w:ascii="Arial" w:hAnsi="Arial" w:cs="Arial"/>
          <w:color w:val="0070C0"/>
          <w:sz w:val="20"/>
          <w:szCs w:val="20"/>
        </w:rPr>
      </w:pPr>
    </w:p>
    <w:p w14:paraId="62EDB63F" w14:textId="04509DC0" w:rsidR="0014317E" w:rsidRPr="007518B0" w:rsidRDefault="0014317E" w:rsidP="00ED198B">
      <w:pPr>
        <w:spacing w:after="0" w:line="240" w:lineRule="auto"/>
        <w:jc w:val="both"/>
        <w:rPr>
          <w:rFonts w:ascii="Arial" w:hAnsi="Arial" w:cs="Arial"/>
          <w:color w:val="0070C0"/>
          <w:sz w:val="20"/>
          <w:szCs w:val="20"/>
        </w:rPr>
      </w:pPr>
      <w:r w:rsidRPr="007518B0">
        <w:rPr>
          <w:rFonts w:ascii="Arial" w:hAnsi="Arial" w:cs="Arial"/>
          <w:color w:val="0070C0"/>
          <w:sz w:val="20"/>
          <w:szCs w:val="20"/>
        </w:rPr>
        <w:t xml:space="preserve">* Ali se delavec lahko odpove dopustu oz. ga zamenja za izplačilo </w:t>
      </w:r>
      <w:r w:rsidR="005B1700">
        <w:rPr>
          <w:rFonts w:ascii="Arial" w:hAnsi="Arial" w:cs="Arial"/>
          <w:color w:val="0070C0"/>
          <w:sz w:val="20"/>
          <w:szCs w:val="20"/>
        </w:rPr>
        <w:t xml:space="preserve">denarnega </w:t>
      </w:r>
      <w:r w:rsidRPr="007518B0">
        <w:rPr>
          <w:rFonts w:ascii="Arial" w:hAnsi="Arial" w:cs="Arial"/>
          <w:color w:val="0070C0"/>
          <w:sz w:val="20"/>
          <w:szCs w:val="20"/>
        </w:rPr>
        <w:t xml:space="preserve">nadomestila namesto dopusta? </w:t>
      </w:r>
    </w:p>
    <w:p w14:paraId="54757E9B" w14:textId="77777777" w:rsidR="00ED198B" w:rsidRDefault="00ED198B" w:rsidP="00ED198B">
      <w:pPr>
        <w:spacing w:after="0" w:line="240" w:lineRule="auto"/>
        <w:jc w:val="both"/>
        <w:rPr>
          <w:rFonts w:ascii="Arial" w:hAnsi="Arial" w:cs="Arial"/>
          <w:sz w:val="20"/>
          <w:szCs w:val="20"/>
        </w:rPr>
      </w:pPr>
    </w:p>
    <w:p w14:paraId="3A86D37B" w14:textId="77777777" w:rsidR="0014317E" w:rsidRPr="007518B0" w:rsidRDefault="0014317E" w:rsidP="00ED198B">
      <w:pPr>
        <w:spacing w:after="0" w:line="240" w:lineRule="auto"/>
        <w:jc w:val="both"/>
        <w:rPr>
          <w:rFonts w:ascii="Arial" w:hAnsi="Arial" w:cs="Arial"/>
          <w:sz w:val="20"/>
          <w:szCs w:val="20"/>
        </w:rPr>
      </w:pPr>
      <w:r w:rsidRPr="007518B0">
        <w:rPr>
          <w:rFonts w:ascii="Arial" w:hAnsi="Arial" w:cs="Arial"/>
          <w:sz w:val="20"/>
          <w:szCs w:val="20"/>
        </w:rPr>
        <w:t>Ne, taka izjava oziroma dogovor bi bil neveljaven. O denarnem nadomestilu za neizrabljen dopust se delavec in delodajalec lahko dogovorita le ob prenehanju delovnega razmerja.</w:t>
      </w:r>
    </w:p>
    <w:p w14:paraId="616BE0FC" w14:textId="77777777" w:rsidR="0014317E" w:rsidRDefault="0014317E" w:rsidP="00ED198B">
      <w:pPr>
        <w:spacing w:after="0" w:line="240" w:lineRule="auto"/>
        <w:jc w:val="both"/>
        <w:rPr>
          <w:rFonts w:ascii="Arial" w:hAnsi="Arial" w:cs="Arial"/>
          <w:color w:val="0070C0"/>
          <w:sz w:val="20"/>
          <w:szCs w:val="20"/>
        </w:rPr>
      </w:pPr>
    </w:p>
    <w:p w14:paraId="02A31272" w14:textId="77777777" w:rsidR="00ED198B" w:rsidRPr="007518B0" w:rsidRDefault="00ED198B" w:rsidP="00ED198B">
      <w:pPr>
        <w:spacing w:after="0" w:line="240" w:lineRule="auto"/>
        <w:jc w:val="both"/>
        <w:rPr>
          <w:rFonts w:ascii="Arial" w:hAnsi="Arial" w:cs="Arial"/>
          <w:color w:val="0070C0"/>
          <w:sz w:val="20"/>
          <w:szCs w:val="20"/>
        </w:rPr>
      </w:pPr>
    </w:p>
    <w:p w14:paraId="45074C4C" w14:textId="77777777" w:rsidR="0014317E" w:rsidRPr="007518B0" w:rsidRDefault="0014317E" w:rsidP="00ED198B">
      <w:pPr>
        <w:spacing w:after="0" w:line="240" w:lineRule="auto"/>
        <w:jc w:val="both"/>
        <w:rPr>
          <w:rFonts w:ascii="Arial" w:hAnsi="Arial" w:cs="Arial"/>
          <w:color w:val="0070C0"/>
          <w:sz w:val="20"/>
          <w:szCs w:val="20"/>
        </w:rPr>
      </w:pPr>
      <w:r w:rsidRPr="007518B0">
        <w:rPr>
          <w:rFonts w:ascii="Arial" w:hAnsi="Arial" w:cs="Arial"/>
          <w:color w:val="0070C0"/>
          <w:sz w:val="20"/>
          <w:szCs w:val="20"/>
        </w:rPr>
        <w:t>* Kaj če delavec izrabi več dopusta/prejme več regresa kot mu pripada?</w:t>
      </w:r>
    </w:p>
    <w:p w14:paraId="4406D1E2" w14:textId="77777777" w:rsidR="00ED198B" w:rsidRDefault="00ED198B" w:rsidP="00ED198B">
      <w:pPr>
        <w:spacing w:after="0" w:line="240" w:lineRule="auto"/>
        <w:jc w:val="both"/>
        <w:rPr>
          <w:rFonts w:ascii="Arial" w:hAnsi="Arial" w:cs="Arial"/>
          <w:sz w:val="20"/>
          <w:szCs w:val="20"/>
        </w:rPr>
      </w:pPr>
    </w:p>
    <w:p w14:paraId="54AEA683" w14:textId="77777777" w:rsidR="0014317E" w:rsidRPr="007518B0" w:rsidRDefault="0014317E" w:rsidP="00ED198B">
      <w:pPr>
        <w:spacing w:after="0" w:line="240" w:lineRule="auto"/>
        <w:jc w:val="both"/>
        <w:rPr>
          <w:rFonts w:ascii="Arial" w:hAnsi="Arial" w:cs="Arial"/>
          <w:sz w:val="20"/>
          <w:szCs w:val="20"/>
        </w:rPr>
      </w:pPr>
      <w:r w:rsidRPr="007518B0">
        <w:rPr>
          <w:rFonts w:ascii="Arial" w:hAnsi="Arial" w:cs="Arial"/>
          <w:sz w:val="20"/>
          <w:szCs w:val="20"/>
        </w:rPr>
        <w:t>V tem primeru lahko delodajalec zahtevek uveljavlja po civilnem pravu (obogatitveni zahtevek).</w:t>
      </w:r>
    </w:p>
    <w:p w14:paraId="4B36E082" w14:textId="77777777" w:rsidR="0014317E" w:rsidRPr="007518B0" w:rsidRDefault="0014317E" w:rsidP="00ED198B">
      <w:pPr>
        <w:spacing w:after="0" w:line="240" w:lineRule="auto"/>
        <w:jc w:val="both"/>
        <w:rPr>
          <w:rFonts w:ascii="Arial" w:hAnsi="Arial" w:cs="Arial"/>
          <w:sz w:val="20"/>
          <w:szCs w:val="20"/>
        </w:rPr>
      </w:pPr>
    </w:p>
    <w:p w14:paraId="134FAACE" w14:textId="77777777" w:rsidR="0014317E" w:rsidRPr="007518B0" w:rsidRDefault="0014317E" w:rsidP="00ED198B">
      <w:pPr>
        <w:spacing w:after="0" w:line="240" w:lineRule="auto"/>
        <w:jc w:val="both"/>
        <w:rPr>
          <w:rFonts w:ascii="Arial" w:hAnsi="Arial" w:cs="Arial"/>
          <w:sz w:val="20"/>
          <w:szCs w:val="20"/>
        </w:rPr>
      </w:pPr>
      <w:r w:rsidRPr="007518B0">
        <w:rPr>
          <w:rFonts w:ascii="Arial" w:hAnsi="Arial" w:cs="Arial"/>
          <w:sz w:val="20"/>
          <w:szCs w:val="20"/>
        </w:rPr>
        <w:t xml:space="preserve">V primeru preveč izplačanega regresa za letni dopust pa je mogoče uporabiti tudi institut pobota izplačila plače. Pobot plače je namreč možen, če ima delodajalec, ki je delavcu dolžan izplačati plačo, hkrati tudi sam kakšno terjatev do delavca oziroma če delavec kaj dolguje delodajalcu. V zvezi s pobotom je treba opozoriti, da se za veljavnost pobota zahteva pisno soglasje delavca. </w:t>
      </w:r>
      <w:r w:rsidRPr="007518B0">
        <w:rPr>
          <w:rFonts w:ascii="Arial" w:hAnsi="Arial" w:cs="Arial"/>
          <w:color w:val="000000"/>
          <w:sz w:val="20"/>
          <w:szCs w:val="20"/>
        </w:rPr>
        <w:t>Soglasje za pobot pa lahko delavec poda šele po nastanku delodajalčeve terjatve</w:t>
      </w:r>
    </w:p>
    <w:bookmarkEnd w:id="4"/>
    <w:p w14:paraId="72585090" w14:textId="77777777" w:rsidR="0014317E" w:rsidRDefault="0014317E" w:rsidP="00ED198B">
      <w:pPr>
        <w:spacing w:after="0" w:line="240" w:lineRule="auto"/>
        <w:jc w:val="both"/>
        <w:rPr>
          <w:rFonts w:ascii="Arial" w:hAnsi="Arial" w:cs="Arial"/>
          <w:b/>
          <w:color w:val="0070C0"/>
          <w:sz w:val="20"/>
          <w:szCs w:val="20"/>
        </w:rPr>
      </w:pPr>
    </w:p>
    <w:p w14:paraId="41179933" w14:textId="77777777" w:rsidR="00ED198B" w:rsidRPr="007518B0" w:rsidRDefault="00ED198B" w:rsidP="00ED198B">
      <w:pPr>
        <w:spacing w:after="0" w:line="240" w:lineRule="auto"/>
        <w:jc w:val="both"/>
        <w:rPr>
          <w:rFonts w:ascii="Arial" w:hAnsi="Arial" w:cs="Arial"/>
          <w:b/>
          <w:color w:val="0070C0"/>
          <w:sz w:val="20"/>
          <w:szCs w:val="20"/>
        </w:rPr>
      </w:pPr>
    </w:p>
    <w:p w14:paraId="415D2127" w14:textId="77777777" w:rsidR="0014317E" w:rsidRPr="007518B0" w:rsidRDefault="0014317E" w:rsidP="00ED198B">
      <w:pPr>
        <w:spacing w:after="0" w:line="240" w:lineRule="auto"/>
        <w:jc w:val="both"/>
        <w:rPr>
          <w:rFonts w:ascii="Arial" w:hAnsi="Arial" w:cs="Arial"/>
          <w:color w:val="0070C0"/>
          <w:sz w:val="20"/>
          <w:szCs w:val="20"/>
        </w:rPr>
      </w:pPr>
      <w:r w:rsidRPr="007518B0">
        <w:rPr>
          <w:rFonts w:ascii="Arial" w:hAnsi="Arial" w:cs="Arial"/>
          <w:color w:val="0070C0"/>
          <w:sz w:val="20"/>
          <w:szCs w:val="20"/>
        </w:rPr>
        <w:t>* Šolske počitnice in dopust – pravica: teden dni dopusta v času šolskih počitnic</w:t>
      </w:r>
    </w:p>
    <w:p w14:paraId="2CCDB707" w14:textId="77777777" w:rsidR="00ED198B" w:rsidRDefault="00ED198B" w:rsidP="00ED198B">
      <w:pPr>
        <w:spacing w:after="0" w:line="240" w:lineRule="auto"/>
        <w:jc w:val="both"/>
        <w:rPr>
          <w:rFonts w:ascii="Arial" w:hAnsi="Arial" w:cs="Arial"/>
          <w:sz w:val="20"/>
          <w:szCs w:val="20"/>
        </w:rPr>
      </w:pPr>
    </w:p>
    <w:p w14:paraId="6AF3438F" w14:textId="77777777" w:rsidR="0014317E" w:rsidRPr="007518B0" w:rsidRDefault="0014317E" w:rsidP="00ED198B">
      <w:pPr>
        <w:spacing w:after="0" w:line="240" w:lineRule="auto"/>
        <w:jc w:val="both"/>
        <w:rPr>
          <w:rFonts w:ascii="Arial" w:hAnsi="Arial" w:cs="Arial"/>
          <w:sz w:val="20"/>
          <w:szCs w:val="20"/>
        </w:rPr>
      </w:pPr>
      <w:r w:rsidRPr="007518B0">
        <w:rPr>
          <w:rFonts w:ascii="Arial" w:hAnsi="Arial" w:cs="Arial"/>
          <w:sz w:val="20"/>
          <w:szCs w:val="20"/>
        </w:rPr>
        <w:t>Starši šoloobveznih otrok imajo pravico izrabiti najmanj teden dni letnega dopusta v času šolskih počitnic.</w:t>
      </w:r>
    </w:p>
    <w:p w14:paraId="1173B1C0" w14:textId="77777777" w:rsidR="0014317E" w:rsidRPr="007518B0" w:rsidRDefault="0014317E" w:rsidP="00ED198B">
      <w:pPr>
        <w:spacing w:after="0" w:line="240" w:lineRule="auto"/>
        <w:jc w:val="both"/>
        <w:rPr>
          <w:rFonts w:ascii="Arial" w:hAnsi="Arial" w:cs="Arial"/>
          <w:b/>
          <w:color w:val="0070C0"/>
          <w:sz w:val="20"/>
          <w:szCs w:val="20"/>
        </w:rPr>
      </w:pPr>
    </w:p>
    <w:p w14:paraId="1E76BC56" w14:textId="77777777" w:rsidR="00ED198B" w:rsidRDefault="00ED198B" w:rsidP="00ED198B">
      <w:pPr>
        <w:spacing w:after="0" w:line="240" w:lineRule="auto"/>
        <w:jc w:val="both"/>
        <w:rPr>
          <w:rFonts w:ascii="Arial" w:hAnsi="Arial" w:cs="Arial"/>
          <w:color w:val="0070C0"/>
          <w:sz w:val="20"/>
          <w:szCs w:val="20"/>
        </w:rPr>
      </w:pPr>
    </w:p>
    <w:p w14:paraId="4C2401D0" w14:textId="77777777" w:rsidR="0014317E" w:rsidRPr="007518B0" w:rsidRDefault="0014317E" w:rsidP="00ED198B">
      <w:pPr>
        <w:spacing w:after="0" w:line="240" w:lineRule="auto"/>
        <w:jc w:val="both"/>
        <w:rPr>
          <w:rFonts w:ascii="Arial" w:hAnsi="Arial" w:cs="Arial"/>
          <w:color w:val="0070C0"/>
          <w:sz w:val="20"/>
          <w:szCs w:val="20"/>
        </w:rPr>
      </w:pPr>
      <w:r w:rsidRPr="007518B0">
        <w:rPr>
          <w:rFonts w:ascii="Arial" w:hAnsi="Arial" w:cs="Arial"/>
          <w:color w:val="0070C0"/>
          <w:sz w:val="20"/>
          <w:szCs w:val="20"/>
        </w:rPr>
        <w:t>* Starši, ki zaradi starševstva delajo s krajšim delovnim časom npr. 4 ure dnevno - kako se njim odmeri letni dopust in kako ga izrabljajo?</w:t>
      </w:r>
    </w:p>
    <w:p w14:paraId="1C6668D9" w14:textId="77777777" w:rsidR="00ED198B" w:rsidRDefault="00ED198B" w:rsidP="00ED198B">
      <w:pPr>
        <w:spacing w:after="0" w:line="240" w:lineRule="auto"/>
        <w:jc w:val="both"/>
        <w:rPr>
          <w:rFonts w:ascii="Arial" w:hAnsi="Arial" w:cs="Arial"/>
          <w:sz w:val="20"/>
          <w:szCs w:val="20"/>
        </w:rPr>
      </w:pPr>
    </w:p>
    <w:p w14:paraId="1FD10FF8" w14:textId="77777777" w:rsidR="0014317E" w:rsidRPr="007518B0" w:rsidRDefault="0014317E" w:rsidP="00ED198B">
      <w:pPr>
        <w:spacing w:after="0" w:line="240" w:lineRule="auto"/>
        <w:jc w:val="both"/>
        <w:rPr>
          <w:rFonts w:ascii="Arial" w:hAnsi="Arial" w:cs="Arial"/>
          <w:color w:val="0070C0"/>
          <w:sz w:val="20"/>
          <w:szCs w:val="20"/>
        </w:rPr>
      </w:pPr>
      <w:r w:rsidRPr="007518B0">
        <w:rPr>
          <w:rFonts w:ascii="Arial" w:hAnsi="Arial" w:cs="Arial"/>
          <w:sz w:val="20"/>
          <w:szCs w:val="20"/>
        </w:rPr>
        <w:t xml:space="preserve">Tudi delavci, ki delajo s krajšim delovnim časom imajo pravico do najmanj štirih tednov letnega dopusta. Če imajo zaradi dela s krajšim delovnim časom delovno obveznost razporejeno na manj dni v tednu (npr. na štiri dni po pet ur), je v skladu s splošnim pravilom od tega odvisno število dni letnega dopusta, ki jim pripada (v primeru štiri-dnevnega delovnika ima delavec pravico do najmanj 16 dni letnega dopusta). Na enak način se dopust tudi izrablja. Ko bo tak delavec izrabil osem dni dopusta, bo od dela dejansko odsoten dva tedna. </w:t>
      </w:r>
    </w:p>
    <w:p w14:paraId="33C52C64" w14:textId="77777777" w:rsidR="00ED198B" w:rsidRDefault="00ED198B" w:rsidP="00ED198B">
      <w:pPr>
        <w:spacing w:after="0" w:line="240" w:lineRule="auto"/>
        <w:jc w:val="both"/>
        <w:rPr>
          <w:rFonts w:ascii="Arial" w:hAnsi="Arial" w:cs="Arial"/>
          <w:color w:val="0070C0"/>
          <w:sz w:val="20"/>
          <w:szCs w:val="20"/>
        </w:rPr>
      </w:pPr>
    </w:p>
    <w:p w14:paraId="2E44C176" w14:textId="77777777" w:rsidR="00ED198B" w:rsidRDefault="00ED198B" w:rsidP="00ED198B">
      <w:pPr>
        <w:spacing w:after="0" w:line="240" w:lineRule="auto"/>
        <w:jc w:val="both"/>
        <w:rPr>
          <w:rFonts w:ascii="Arial" w:hAnsi="Arial" w:cs="Arial"/>
          <w:color w:val="0070C0"/>
          <w:sz w:val="20"/>
          <w:szCs w:val="20"/>
        </w:rPr>
      </w:pPr>
    </w:p>
    <w:p w14:paraId="1EBE8A23" w14:textId="77777777" w:rsidR="0014317E" w:rsidRPr="007518B0" w:rsidRDefault="0014317E" w:rsidP="00ED198B">
      <w:pPr>
        <w:spacing w:after="0" w:line="240" w:lineRule="auto"/>
        <w:jc w:val="both"/>
        <w:rPr>
          <w:rFonts w:ascii="Arial" w:hAnsi="Arial" w:cs="Arial"/>
          <w:color w:val="0070C0"/>
          <w:sz w:val="20"/>
          <w:szCs w:val="20"/>
        </w:rPr>
      </w:pPr>
      <w:r w:rsidRPr="007518B0">
        <w:rPr>
          <w:rFonts w:ascii="Arial" w:hAnsi="Arial" w:cs="Arial"/>
          <w:color w:val="0070C0"/>
          <w:sz w:val="20"/>
          <w:szCs w:val="20"/>
        </w:rPr>
        <w:t xml:space="preserve">* Ali ima mamica na porodniškem pravico do regresa? </w:t>
      </w:r>
    </w:p>
    <w:p w14:paraId="0EC61205" w14:textId="77777777" w:rsidR="00ED198B" w:rsidRDefault="00ED198B" w:rsidP="00ED198B">
      <w:pPr>
        <w:spacing w:after="0" w:line="240" w:lineRule="auto"/>
        <w:jc w:val="both"/>
        <w:rPr>
          <w:rFonts w:ascii="Arial" w:hAnsi="Arial" w:cs="Arial"/>
          <w:sz w:val="20"/>
          <w:szCs w:val="20"/>
        </w:rPr>
      </w:pPr>
    </w:p>
    <w:p w14:paraId="5FAE1139" w14:textId="77777777" w:rsidR="0014317E" w:rsidRPr="007518B0" w:rsidRDefault="0014317E" w:rsidP="00ED198B">
      <w:pPr>
        <w:spacing w:after="0" w:line="240" w:lineRule="auto"/>
        <w:jc w:val="both"/>
        <w:rPr>
          <w:rFonts w:ascii="Arial" w:hAnsi="Arial" w:cs="Arial"/>
          <w:sz w:val="20"/>
          <w:szCs w:val="20"/>
        </w:rPr>
      </w:pPr>
      <w:r w:rsidRPr="007518B0">
        <w:rPr>
          <w:rFonts w:ascii="Arial" w:hAnsi="Arial" w:cs="Arial"/>
          <w:sz w:val="20"/>
          <w:szCs w:val="20"/>
        </w:rPr>
        <w:t>Seveda, vsak delavec v delovnem razmerju ima pravico do letnega dopusta in regresa, ne glede na to, ali dela ali pa je zaradi kakršnega koli razloga opravičeno odsoten.</w:t>
      </w:r>
    </w:p>
    <w:p w14:paraId="33D79585" w14:textId="77777777" w:rsidR="00ED198B" w:rsidRDefault="00ED198B" w:rsidP="00ED198B">
      <w:pPr>
        <w:spacing w:after="0" w:line="240" w:lineRule="auto"/>
        <w:jc w:val="both"/>
        <w:rPr>
          <w:rFonts w:ascii="Arial" w:hAnsi="Arial" w:cs="Arial"/>
          <w:color w:val="0070C0"/>
          <w:sz w:val="20"/>
          <w:szCs w:val="20"/>
        </w:rPr>
      </w:pPr>
    </w:p>
    <w:p w14:paraId="708FD2AD" w14:textId="77777777" w:rsidR="00ED198B" w:rsidRPr="007518B0" w:rsidRDefault="00ED198B" w:rsidP="00ED198B">
      <w:pPr>
        <w:spacing w:after="0" w:line="240" w:lineRule="auto"/>
        <w:jc w:val="both"/>
        <w:rPr>
          <w:rFonts w:ascii="Arial" w:hAnsi="Arial" w:cs="Arial"/>
          <w:color w:val="0070C0"/>
          <w:sz w:val="20"/>
          <w:szCs w:val="20"/>
        </w:rPr>
      </w:pPr>
    </w:p>
    <w:p w14:paraId="58921C00" w14:textId="77777777" w:rsidR="0014317E" w:rsidRPr="00ED198B" w:rsidRDefault="0014317E" w:rsidP="00ED198B">
      <w:pPr>
        <w:spacing w:after="0" w:line="240" w:lineRule="auto"/>
        <w:jc w:val="both"/>
        <w:rPr>
          <w:rFonts w:ascii="Arial" w:hAnsi="Arial" w:cs="Arial"/>
          <w:color w:val="0070C0"/>
          <w:sz w:val="20"/>
          <w:szCs w:val="20"/>
        </w:rPr>
      </w:pPr>
      <w:bookmarkStart w:id="5" w:name="c19227"/>
      <w:bookmarkStart w:id="6" w:name="c19230"/>
      <w:bookmarkEnd w:id="5"/>
      <w:bookmarkEnd w:id="6"/>
      <w:r w:rsidRPr="00ED198B">
        <w:rPr>
          <w:rFonts w:ascii="Arial" w:hAnsi="Arial" w:cs="Arial"/>
          <w:color w:val="0070C0"/>
          <w:sz w:val="20"/>
          <w:szCs w:val="20"/>
        </w:rPr>
        <w:t xml:space="preserve">* Odvisnost dopusta od delovne dobe? </w:t>
      </w:r>
    </w:p>
    <w:p w14:paraId="78490E3A" w14:textId="77777777" w:rsidR="00ED198B" w:rsidRDefault="00ED198B" w:rsidP="00ED198B">
      <w:pPr>
        <w:spacing w:after="0" w:line="240" w:lineRule="auto"/>
        <w:jc w:val="both"/>
        <w:rPr>
          <w:rFonts w:ascii="Arial" w:eastAsia="Times New Roman" w:hAnsi="Arial" w:cs="Arial"/>
          <w:bCs/>
          <w:sz w:val="20"/>
          <w:szCs w:val="20"/>
        </w:rPr>
      </w:pPr>
    </w:p>
    <w:p w14:paraId="7DB13195" w14:textId="576BA612" w:rsidR="0014317E" w:rsidRPr="00AF4F28" w:rsidRDefault="0014317E" w:rsidP="00AF4F28">
      <w:pPr>
        <w:spacing w:after="0" w:line="240" w:lineRule="auto"/>
        <w:jc w:val="both"/>
        <w:rPr>
          <w:rFonts w:ascii="Arial" w:hAnsi="Arial" w:cs="Arial"/>
          <w:sz w:val="20"/>
          <w:szCs w:val="20"/>
        </w:rPr>
      </w:pPr>
      <w:r w:rsidRPr="007518B0">
        <w:rPr>
          <w:rFonts w:ascii="Arial" w:eastAsia="Times New Roman" w:hAnsi="Arial" w:cs="Arial"/>
          <w:bCs/>
          <w:sz w:val="20"/>
          <w:szCs w:val="20"/>
        </w:rPr>
        <w:t xml:space="preserve">Starejši delavec, torej delavec, ki je starejši od 55 let ima že na podlagi zakona pravico do treh dodatnih dni letnega dopusta. Sicer pa dodatne dni letnega dopusta glede na določeno dopolnjeno delovno dobo </w:t>
      </w:r>
      <w:r w:rsidRPr="007518B0">
        <w:rPr>
          <w:rFonts w:ascii="Arial" w:hAnsi="Arial" w:cs="Arial"/>
          <w:sz w:val="20"/>
          <w:szCs w:val="20"/>
        </w:rPr>
        <w:t xml:space="preserve">določajo kolektivne pogodbe. </w:t>
      </w:r>
    </w:p>
    <w:sectPr w:rsidR="0014317E" w:rsidRPr="00AF4F28" w:rsidSect="00E9756D">
      <w:headerReference w:type="default" r:id="rId8"/>
      <w:footerReference w:type="default" r:id="rId9"/>
      <w:type w:val="continuous"/>
      <w:pgSz w:w="12240" w:h="15840"/>
      <w:pgMar w:top="1843" w:right="1417" w:bottom="1417" w:left="1417" w:header="708" w:footer="708" w:gutter="0"/>
      <w:cols w:space="708"/>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5127218" w14:textId="77777777" w:rsidR="005A108C" w:rsidRDefault="005A108C" w:rsidP="004879CD">
      <w:pPr>
        <w:spacing w:after="0" w:line="240" w:lineRule="auto"/>
      </w:pPr>
      <w:r>
        <w:separator/>
      </w:r>
    </w:p>
  </w:endnote>
  <w:endnote w:type="continuationSeparator" w:id="0">
    <w:p w14:paraId="4B452DBF" w14:textId="77777777" w:rsidR="005A108C" w:rsidRDefault="005A108C" w:rsidP="004879CD">
      <w:pPr>
        <w:spacing w:after="0" w:line="240" w:lineRule="auto"/>
      </w:pPr>
      <w:r>
        <w:continuationSeparator/>
      </w:r>
    </w:p>
  </w:endnote>
  <w:endnote w:type="continuationNotice" w:id="1">
    <w:p w14:paraId="60A8811A" w14:textId="77777777" w:rsidR="005A108C" w:rsidRDefault="005A108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98550258"/>
      <w:docPartObj>
        <w:docPartGallery w:val="Page Numbers (Bottom of Page)"/>
        <w:docPartUnique/>
      </w:docPartObj>
    </w:sdtPr>
    <w:sdtEndPr>
      <w:rPr>
        <w:rFonts w:ascii="Arial" w:hAnsi="Arial" w:cs="Arial"/>
        <w:sz w:val="20"/>
        <w:szCs w:val="20"/>
      </w:rPr>
    </w:sdtEndPr>
    <w:sdtContent>
      <w:p w14:paraId="3BB8F186" w14:textId="1C8D1B18" w:rsidR="00C541AB" w:rsidRPr="00BB0D10" w:rsidRDefault="00C541AB" w:rsidP="00E64641">
        <w:pPr>
          <w:pStyle w:val="Noga"/>
          <w:jc w:val="right"/>
          <w:rPr>
            <w:rFonts w:ascii="Arial" w:hAnsi="Arial" w:cs="Arial"/>
            <w:sz w:val="20"/>
            <w:szCs w:val="20"/>
          </w:rPr>
        </w:pPr>
        <w:r w:rsidRPr="00BB0D10">
          <w:rPr>
            <w:rFonts w:ascii="Arial" w:hAnsi="Arial" w:cs="Arial"/>
            <w:sz w:val="20"/>
            <w:szCs w:val="20"/>
          </w:rPr>
          <w:fldChar w:fldCharType="begin"/>
        </w:r>
        <w:r w:rsidRPr="00BB0D10">
          <w:rPr>
            <w:rFonts w:ascii="Arial" w:hAnsi="Arial" w:cs="Arial"/>
            <w:sz w:val="20"/>
            <w:szCs w:val="20"/>
          </w:rPr>
          <w:instrText>PAGE   \* MERGEFORMAT</w:instrText>
        </w:r>
        <w:r w:rsidRPr="00BB0D10">
          <w:rPr>
            <w:rFonts w:ascii="Arial" w:hAnsi="Arial" w:cs="Arial"/>
            <w:sz w:val="20"/>
            <w:szCs w:val="20"/>
          </w:rPr>
          <w:fldChar w:fldCharType="separate"/>
        </w:r>
        <w:r w:rsidR="001C1346">
          <w:rPr>
            <w:rFonts w:ascii="Arial" w:hAnsi="Arial" w:cs="Arial"/>
            <w:noProof/>
            <w:sz w:val="20"/>
            <w:szCs w:val="20"/>
          </w:rPr>
          <w:t>1</w:t>
        </w:r>
        <w:r w:rsidRPr="00BB0D10">
          <w:rPr>
            <w:rFonts w:ascii="Arial" w:hAnsi="Arial" w:cs="Arial"/>
            <w:sz w:val="20"/>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B3F0C8E" w14:textId="77777777" w:rsidR="005A108C" w:rsidRDefault="005A108C" w:rsidP="004879CD">
      <w:pPr>
        <w:spacing w:after="0" w:line="240" w:lineRule="auto"/>
      </w:pPr>
      <w:r>
        <w:separator/>
      </w:r>
    </w:p>
  </w:footnote>
  <w:footnote w:type="continuationSeparator" w:id="0">
    <w:p w14:paraId="51996D4C" w14:textId="77777777" w:rsidR="005A108C" w:rsidRDefault="005A108C" w:rsidP="004879CD">
      <w:pPr>
        <w:spacing w:after="0" w:line="240" w:lineRule="auto"/>
      </w:pPr>
      <w:r>
        <w:continuationSeparator/>
      </w:r>
    </w:p>
  </w:footnote>
  <w:footnote w:type="continuationNotice" w:id="1">
    <w:p w14:paraId="395C43BF" w14:textId="77777777" w:rsidR="005A108C" w:rsidRDefault="005A108C">
      <w:pPr>
        <w:spacing w:after="0" w:line="240" w:lineRule="auto"/>
      </w:pPr>
    </w:p>
  </w:footnote>
  <w:footnote w:id="2">
    <w:p w14:paraId="64DBF590" w14:textId="77777777" w:rsidR="00E9756D" w:rsidRPr="00E9756D" w:rsidRDefault="00E9756D">
      <w:pPr>
        <w:pStyle w:val="Sprotnaopomba-besedilo"/>
        <w:rPr>
          <w:rFonts w:ascii="Arial" w:hAnsi="Arial" w:cs="Arial"/>
        </w:rPr>
      </w:pPr>
      <w:r w:rsidRPr="00E9756D">
        <w:rPr>
          <w:rStyle w:val="Sprotnaopomba-sklic"/>
          <w:rFonts w:ascii="Arial" w:hAnsi="Arial" w:cs="Arial"/>
        </w:rPr>
        <w:footnoteRef/>
      </w:r>
      <w:r w:rsidRPr="00E9756D">
        <w:rPr>
          <w:rFonts w:ascii="Arial" w:hAnsi="Arial" w:cs="Arial"/>
        </w:rPr>
        <w:t xml:space="preserve"> Uradni list RS, št. 21/13, 78/13 – </w:t>
      </w:r>
      <w:proofErr w:type="spellStart"/>
      <w:r w:rsidRPr="00E9756D">
        <w:rPr>
          <w:rFonts w:ascii="Arial" w:hAnsi="Arial" w:cs="Arial"/>
        </w:rPr>
        <w:t>popr</w:t>
      </w:r>
      <w:proofErr w:type="spellEnd"/>
      <w:r w:rsidRPr="00E9756D">
        <w:rPr>
          <w:rFonts w:ascii="Arial" w:hAnsi="Arial" w:cs="Arial"/>
        </w:rPr>
        <w:t xml:space="preserve">., 47/15 – ZZSDT, 33/16 – PZ-F, 52/16, 15/17 – </w:t>
      </w:r>
      <w:proofErr w:type="spellStart"/>
      <w:r w:rsidRPr="00E9756D">
        <w:rPr>
          <w:rFonts w:ascii="Arial" w:hAnsi="Arial" w:cs="Arial"/>
        </w:rPr>
        <w:t>odl</w:t>
      </w:r>
      <w:proofErr w:type="spellEnd"/>
      <w:r w:rsidRPr="00E9756D">
        <w:rPr>
          <w:rFonts w:ascii="Arial" w:hAnsi="Arial" w:cs="Arial"/>
        </w:rPr>
        <w:t xml:space="preserve">. US, 22/19 – </w:t>
      </w:r>
      <w:proofErr w:type="spellStart"/>
      <w:r w:rsidRPr="00E9756D">
        <w:rPr>
          <w:rFonts w:ascii="Arial" w:hAnsi="Arial" w:cs="Arial"/>
        </w:rPr>
        <w:t>ZPosS</w:t>
      </w:r>
      <w:proofErr w:type="spellEnd"/>
      <w:r w:rsidRPr="00E9756D">
        <w:rPr>
          <w:rFonts w:ascii="Arial" w:hAnsi="Arial" w:cs="Arial"/>
        </w:rPr>
        <w:t xml:space="preserve"> in 81/19</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A5D546B" w14:textId="77777777" w:rsidR="00C541AB" w:rsidRPr="00DD75FB" w:rsidRDefault="0014317E" w:rsidP="009C0D6B">
    <w:pPr>
      <w:pStyle w:val="Glava"/>
      <w:tabs>
        <w:tab w:val="left" w:pos="5112"/>
      </w:tabs>
      <w:spacing w:before="120" w:line="240" w:lineRule="exact"/>
      <w:rPr>
        <w:rFonts w:cs="Arial"/>
        <w:sz w:val="16"/>
      </w:rPr>
    </w:pPr>
    <w:r>
      <w:rPr>
        <w:noProof/>
        <w:lang w:eastAsia="sl-SI"/>
      </w:rPr>
      <w:drawing>
        <wp:anchor distT="0" distB="0" distL="114300" distR="114300" simplePos="0" relativeHeight="251659264" behindDoc="1" locked="0" layoutInCell="1" allowOverlap="1" wp14:anchorId="104484FF" wp14:editId="2FAEED8D">
          <wp:simplePos x="0" y="0"/>
          <wp:positionH relativeFrom="page">
            <wp:posOffset>-262255</wp:posOffset>
          </wp:positionH>
          <wp:positionV relativeFrom="topMargin">
            <wp:posOffset>-171559</wp:posOffset>
          </wp:positionV>
          <wp:extent cx="3349625" cy="1104181"/>
          <wp:effectExtent l="0" t="0" r="3175" b="1270"/>
          <wp:wrapNone/>
          <wp:docPr id="25" name="Slika 25" descr="MDDSZ_Drzavni_sekret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MDDSZ_Drzavni_sekretar"/>
                  <pic:cNvPicPr>
                    <a:picLocks noChangeAspect="1" noChangeArrowheads="1"/>
                  </pic:cNvPicPr>
                </pic:nvPicPr>
                <pic:blipFill rotWithShape="1">
                  <a:blip r:embed="rId1">
                    <a:extLst>
                      <a:ext uri="{28A0092B-C50C-407E-A947-70E740481C1C}">
                        <a14:useLocalDpi xmlns:a14="http://schemas.microsoft.com/office/drawing/2010/main" val="0"/>
                      </a:ext>
                    </a:extLst>
                  </a:blip>
                  <a:srcRect b="24034"/>
                  <a:stretch/>
                </pic:blipFill>
                <pic:spPr bwMode="auto">
                  <a:xfrm>
                    <a:off x="0" y="0"/>
                    <a:ext cx="3349625" cy="1104181"/>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97C6583" w14:textId="77777777" w:rsidR="00C541AB" w:rsidRDefault="00C541AB">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970B9C"/>
    <w:multiLevelType w:val="hybridMultilevel"/>
    <w:tmpl w:val="95FC59C8"/>
    <w:lvl w:ilvl="0" w:tplc="C10A428E">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3697F6B"/>
    <w:multiLevelType w:val="hybridMultilevel"/>
    <w:tmpl w:val="1D88744A"/>
    <w:lvl w:ilvl="0" w:tplc="4A54F318">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D965564"/>
    <w:multiLevelType w:val="hybridMultilevel"/>
    <w:tmpl w:val="813424D8"/>
    <w:lvl w:ilvl="0" w:tplc="BFD8575A">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BD60D5E"/>
    <w:multiLevelType w:val="hybridMultilevel"/>
    <w:tmpl w:val="A906B806"/>
    <w:lvl w:ilvl="0" w:tplc="04240001">
      <w:start w:val="1"/>
      <w:numFmt w:val="bullet"/>
      <w:lvlText w:val=""/>
      <w:lvlJc w:val="left"/>
      <w:pPr>
        <w:ind w:left="1440" w:hanging="360"/>
      </w:pPr>
      <w:rPr>
        <w:rFonts w:ascii="Symbol" w:hAnsi="Symbol" w:hint="default"/>
      </w:rPr>
    </w:lvl>
    <w:lvl w:ilvl="1" w:tplc="96D0233C">
      <w:numFmt w:val="bullet"/>
      <w:lvlText w:val="—"/>
      <w:lvlJc w:val="left"/>
      <w:pPr>
        <w:ind w:left="2160" w:hanging="360"/>
      </w:pPr>
      <w:rPr>
        <w:rFonts w:ascii="Arial" w:eastAsia="Times New Roman" w:hAnsi="Arial" w:cs="Arial"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 w15:restartNumberingAfterBreak="0">
    <w:nsid w:val="24AE55FD"/>
    <w:multiLevelType w:val="hybridMultilevel"/>
    <w:tmpl w:val="41D61950"/>
    <w:lvl w:ilvl="0" w:tplc="091837DE">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26FA70D5"/>
    <w:multiLevelType w:val="hybridMultilevel"/>
    <w:tmpl w:val="D0829D22"/>
    <w:lvl w:ilvl="0" w:tplc="82241108">
      <w:numFmt w:val="bullet"/>
      <w:lvlText w:val="-"/>
      <w:lvlJc w:val="left"/>
      <w:pPr>
        <w:ind w:left="420" w:hanging="360"/>
      </w:pPr>
      <w:rPr>
        <w:rFonts w:ascii="Arial" w:eastAsia="Times New Roman" w:hAnsi="Arial" w:cs="Arial" w:hint="default"/>
      </w:rPr>
    </w:lvl>
    <w:lvl w:ilvl="1" w:tplc="04240003" w:tentative="1">
      <w:start w:val="1"/>
      <w:numFmt w:val="bullet"/>
      <w:lvlText w:val="o"/>
      <w:lvlJc w:val="left"/>
      <w:pPr>
        <w:ind w:left="1140" w:hanging="360"/>
      </w:pPr>
      <w:rPr>
        <w:rFonts w:ascii="Courier New" w:hAnsi="Courier New" w:cs="Courier New" w:hint="default"/>
      </w:rPr>
    </w:lvl>
    <w:lvl w:ilvl="2" w:tplc="04240005" w:tentative="1">
      <w:start w:val="1"/>
      <w:numFmt w:val="bullet"/>
      <w:lvlText w:val=""/>
      <w:lvlJc w:val="left"/>
      <w:pPr>
        <w:ind w:left="1860" w:hanging="360"/>
      </w:pPr>
      <w:rPr>
        <w:rFonts w:ascii="Wingdings" w:hAnsi="Wingdings" w:hint="default"/>
      </w:rPr>
    </w:lvl>
    <w:lvl w:ilvl="3" w:tplc="04240001" w:tentative="1">
      <w:start w:val="1"/>
      <w:numFmt w:val="bullet"/>
      <w:lvlText w:val=""/>
      <w:lvlJc w:val="left"/>
      <w:pPr>
        <w:ind w:left="2580" w:hanging="360"/>
      </w:pPr>
      <w:rPr>
        <w:rFonts w:ascii="Symbol" w:hAnsi="Symbol" w:hint="default"/>
      </w:rPr>
    </w:lvl>
    <w:lvl w:ilvl="4" w:tplc="04240003" w:tentative="1">
      <w:start w:val="1"/>
      <w:numFmt w:val="bullet"/>
      <w:lvlText w:val="o"/>
      <w:lvlJc w:val="left"/>
      <w:pPr>
        <w:ind w:left="3300" w:hanging="360"/>
      </w:pPr>
      <w:rPr>
        <w:rFonts w:ascii="Courier New" w:hAnsi="Courier New" w:cs="Courier New" w:hint="default"/>
      </w:rPr>
    </w:lvl>
    <w:lvl w:ilvl="5" w:tplc="04240005" w:tentative="1">
      <w:start w:val="1"/>
      <w:numFmt w:val="bullet"/>
      <w:lvlText w:val=""/>
      <w:lvlJc w:val="left"/>
      <w:pPr>
        <w:ind w:left="4020" w:hanging="360"/>
      </w:pPr>
      <w:rPr>
        <w:rFonts w:ascii="Wingdings" w:hAnsi="Wingdings" w:hint="default"/>
      </w:rPr>
    </w:lvl>
    <w:lvl w:ilvl="6" w:tplc="04240001" w:tentative="1">
      <w:start w:val="1"/>
      <w:numFmt w:val="bullet"/>
      <w:lvlText w:val=""/>
      <w:lvlJc w:val="left"/>
      <w:pPr>
        <w:ind w:left="4740" w:hanging="360"/>
      </w:pPr>
      <w:rPr>
        <w:rFonts w:ascii="Symbol" w:hAnsi="Symbol" w:hint="default"/>
      </w:rPr>
    </w:lvl>
    <w:lvl w:ilvl="7" w:tplc="04240003" w:tentative="1">
      <w:start w:val="1"/>
      <w:numFmt w:val="bullet"/>
      <w:lvlText w:val="o"/>
      <w:lvlJc w:val="left"/>
      <w:pPr>
        <w:ind w:left="5460" w:hanging="360"/>
      </w:pPr>
      <w:rPr>
        <w:rFonts w:ascii="Courier New" w:hAnsi="Courier New" w:cs="Courier New" w:hint="default"/>
      </w:rPr>
    </w:lvl>
    <w:lvl w:ilvl="8" w:tplc="04240005" w:tentative="1">
      <w:start w:val="1"/>
      <w:numFmt w:val="bullet"/>
      <w:lvlText w:val=""/>
      <w:lvlJc w:val="left"/>
      <w:pPr>
        <w:ind w:left="6180" w:hanging="360"/>
      </w:pPr>
      <w:rPr>
        <w:rFonts w:ascii="Wingdings" w:hAnsi="Wingdings" w:hint="default"/>
      </w:rPr>
    </w:lvl>
  </w:abstractNum>
  <w:abstractNum w:abstractNumId="6" w15:restartNumberingAfterBreak="0">
    <w:nsid w:val="2A3E492A"/>
    <w:multiLevelType w:val="hybridMultilevel"/>
    <w:tmpl w:val="128868F4"/>
    <w:lvl w:ilvl="0" w:tplc="BFD8575A">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BFE6B01"/>
    <w:multiLevelType w:val="hybridMultilevel"/>
    <w:tmpl w:val="B87A8F88"/>
    <w:lvl w:ilvl="0" w:tplc="4C68B066">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31E903BA"/>
    <w:multiLevelType w:val="hybridMultilevel"/>
    <w:tmpl w:val="1AEEA54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62A1955"/>
    <w:multiLevelType w:val="hybridMultilevel"/>
    <w:tmpl w:val="36EED7A4"/>
    <w:lvl w:ilvl="0" w:tplc="5E28B0F6">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3FDD42AC"/>
    <w:multiLevelType w:val="hybridMultilevel"/>
    <w:tmpl w:val="24E6F934"/>
    <w:lvl w:ilvl="0" w:tplc="091837DE">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43B41C5A"/>
    <w:multiLevelType w:val="hybridMultilevel"/>
    <w:tmpl w:val="E0DAC10A"/>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47251A45"/>
    <w:multiLevelType w:val="hybridMultilevel"/>
    <w:tmpl w:val="CACC9C58"/>
    <w:lvl w:ilvl="0" w:tplc="4C68B066">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65B63464"/>
    <w:multiLevelType w:val="hybridMultilevel"/>
    <w:tmpl w:val="4DD4417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68D6255F"/>
    <w:multiLevelType w:val="hybridMultilevel"/>
    <w:tmpl w:val="717E7088"/>
    <w:lvl w:ilvl="0" w:tplc="1A407EAE">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6CDA377D"/>
    <w:multiLevelType w:val="hybridMultilevel"/>
    <w:tmpl w:val="533A2E24"/>
    <w:lvl w:ilvl="0" w:tplc="6A385C5A">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74455582"/>
    <w:multiLevelType w:val="multilevel"/>
    <w:tmpl w:val="E6E4578A"/>
    <w:lvl w:ilvl="0">
      <w:start w:val="1"/>
      <w:numFmt w:val="decimal"/>
      <w:pStyle w:val="Naslovivsebine"/>
      <w:lvlText w:val="%1."/>
      <w:lvlJc w:val="left"/>
      <w:pPr>
        <w:ind w:left="720" w:hanging="360"/>
      </w:pPr>
      <w:rPr>
        <w:rFonts w:hint="default"/>
      </w:rPr>
    </w:lvl>
    <w:lvl w:ilvl="1">
      <w:start w:val="1"/>
      <w:numFmt w:val="decimal"/>
      <w:pStyle w:val="Naslovivsebine-2nivo"/>
      <w:isLgl/>
      <w:lvlText w:val="%1.%2."/>
      <w:lvlJc w:val="left"/>
      <w:pPr>
        <w:ind w:left="1778"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74790D62"/>
    <w:multiLevelType w:val="hybridMultilevel"/>
    <w:tmpl w:val="2D30CEC0"/>
    <w:lvl w:ilvl="0" w:tplc="07A0D6D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6"/>
  </w:num>
  <w:num w:numId="2">
    <w:abstractNumId w:val="13"/>
  </w:num>
  <w:num w:numId="3">
    <w:abstractNumId w:val="3"/>
  </w:num>
  <w:num w:numId="4">
    <w:abstractNumId w:val="9"/>
  </w:num>
  <w:num w:numId="5">
    <w:abstractNumId w:val="12"/>
  </w:num>
  <w:num w:numId="6">
    <w:abstractNumId w:val="4"/>
  </w:num>
  <w:num w:numId="7">
    <w:abstractNumId w:val="10"/>
  </w:num>
  <w:num w:numId="8">
    <w:abstractNumId w:val="1"/>
  </w:num>
  <w:num w:numId="9">
    <w:abstractNumId w:val="2"/>
  </w:num>
  <w:num w:numId="10">
    <w:abstractNumId w:val="6"/>
  </w:num>
  <w:num w:numId="11">
    <w:abstractNumId w:val="16"/>
  </w:num>
  <w:num w:numId="12">
    <w:abstractNumId w:val="16"/>
  </w:num>
  <w:num w:numId="13">
    <w:abstractNumId w:val="17"/>
  </w:num>
  <w:num w:numId="14">
    <w:abstractNumId w:val="16"/>
  </w:num>
  <w:num w:numId="15">
    <w:abstractNumId w:val="5"/>
  </w:num>
  <w:num w:numId="16">
    <w:abstractNumId w:val="16"/>
  </w:num>
  <w:num w:numId="17">
    <w:abstractNumId w:val="16"/>
  </w:num>
  <w:num w:numId="18">
    <w:abstractNumId w:val="16"/>
  </w:num>
  <w:num w:numId="19">
    <w:abstractNumId w:val="16"/>
  </w:num>
  <w:num w:numId="20">
    <w:abstractNumId w:val="16"/>
  </w:num>
  <w:num w:numId="21">
    <w:abstractNumId w:val="16"/>
  </w:num>
  <w:num w:numId="22">
    <w:abstractNumId w:val="16"/>
  </w:num>
  <w:num w:numId="23">
    <w:abstractNumId w:val="16"/>
  </w:num>
  <w:num w:numId="24">
    <w:abstractNumId w:val="16"/>
  </w:num>
  <w:num w:numId="25">
    <w:abstractNumId w:val="16"/>
  </w:num>
  <w:num w:numId="26">
    <w:abstractNumId w:val="16"/>
  </w:num>
  <w:num w:numId="27">
    <w:abstractNumId w:val="16"/>
  </w:num>
  <w:num w:numId="28">
    <w:abstractNumId w:val="16"/>
  </w:num>
  <w:num w:numId="29">
    <w:abstractNumId w:val="7"/>
  </w:num>
  <w:num w:numId="30">
    <w:abstractNumId w:val="0"/>
  </w:num>
  <w:num w:numId="31">
    <w:abstractNumId w:val="14"/>
  </w:num>
  <w:num w:numId="32">
    <w:abstractNumId w:val="16"/>
  </w:num>
  <w:num w:numId="33">
    <w:abstractNumId w:val="15"/>
  </w:num>
  <w:num w:numId="34">
    <w:abstractNumId w:val="11"/>
  </w:num>
  <w:num w:numId="35">
    <w:abstractNumId w:val="8"/>
  </w:num>
  <w:num w:numId="36">
    <w:abstractNumId w:val="16"/>
  </w:num>
  <w:num w:numId="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79CD"/>
    <w:rsid w:val="00004E5A"/>
    <w:rsid w:val="00005FD9"/>
    <w:rsid w:val="00014F78"/>
    <w:rsid w:val="000170C6"/>
    <w:rsid w:val="00020333"/>
    <w:rsid w:val="00020AA9"/>
    <w:rsid w:val="0002336C"/>
    <w:rsid w:val="000271C6"/>
    <w:rsid w:val="000275AD"/>
    <w:rsid w:val="0002781C"/>
    <w:rsid w:val="0003025C"/>
    <w:rsid w:val="0003103D"/>
    <w:rsid w:val="0003108C"/>
    <w:rsid w:val="00031896"/>
    <w:rsid w:val="000342B8"/>
    <w:rsid w:val="00034DE3"/>
    <w:rsid w:val="00035311"/>
    <w:rsid w:val="00055F3D"/>
    <w:rsid w:val="00060D0F"/>
    <w:rsid w:val="000643A8"/>
    <w:rsid w:val="00065898"/>
    <w:rsid w:val="00067B32"/>
    <w:rsid w:val="00067BDC"/>
    <w:rsid w:val="00071FBD"/>
    <w:rsid w:val="000751D3"/>
    <w:rsid w:val="00077394"/>
    <w:rsid w:val="00080A21"/>
    <w:rsid w:val="00080EB3"/>
    <w:rsid w:val="00080FCE"/>
    <w:rsid w:val="00086DBD"/>
    <w:rsid w:val="000910FF"/>
    <w:rsid w:val="00097749"/>
    <w:rsid w:val="000A1378"/>
    <w:rsid w:val="000A5C03"/>
    <w:rsid w:val="000B290C"/>
    <w:rsid w:val="000B2C90"/>
    <w:rsid w:val="000B3D33"/>
    <w:rsid w:val="000B48F9"/>
    <w:rsid w:val="000B5AB8"/>
    <w:rsid w:val="000C097B"/>
    <w:rsid w:val="000C099C"/>
    <w:rsid w:val="000D048D"/>
    <w:rsid w:val="000D5A38"/>
    <w:rsid w:val="000E2E3D"/>
    <w:rsid w:val="000E4942"/>
    <w:rsid w:val="000E6384"/>
    <w:rsid w:val="000F010E"/>
    <w:rsid w:val="000F2F5D"/>
    <w:rsid w:val="000F60C1"/>
    <w:rsid w:val="000F63F1"/>
    <w:rsid w:val="00101387"/>
    <w:rsid w:val="00101AEC"/>
    <w:rsid w:val="001029E2"/>
    <w:rsid w:val="00105C53"/>
    <w:rsid w:val="00107FF3"/>
    <w:rsid w:val="001172AB"/>
    <w:rsid w:val="0012174F"/>
    <w:rsid w:val="00122CC4"/>
    <w:rsid w:val="00125440"/>
    <w:rsid w:val="0013042D"/>
    <w:rsid w:val="00130B4B"/>
    <w:rsid w:val="00131E64"/>
    <w:rsid w:val="00132495"/>
    <w:rsid w:val="00132E31"/>
    <w:rsid w:val="00137CDF"/>
    <w:rsid w:val="001406D3"/>
    <w:rsid w:val="001410C3"/>
    <w:rsid w:val="0014317E"/>
    <w:rsid w:val="001537FA"/>
    <w:rsid w:val="00160A42"/>
    <w:rsid w:val="00162503"/>
    <w:rsid w:val="001645BE"/>
    <w:rsid w:val="0017352E"/>
    <w:rsid w:val="001805EB"/>
    <w:rsid w:val="001850E7"/>
    <w:rsid w:val="00197487"/>
    <w:rsid w:val="001A2339"/>
    <w:rsid w:val="001A33DB"/>
    <w:rsid w:val="001A3575"/>
    <w:rsid w:val="001A5EC0"/>
    <w:rsid w:val="001B1EE0"/>
    <w:rsid w:val="001B4782"/>
    <w:rsid w:val="001B5470"/>
    <w:rsid w:val="001B7901"/>
    <w:rsid w:val="001C0CD4"/>
    <w:rsid w:val="001C1346"/>
    <w:rsid w:val="001C238F"/>
    <w:rsid w:val="001C49E2"/>
    <w:rsid w:val="001D1631"/>
    <w:rsid w:val="001D7264"/>
    <w:rsid w:val="001E1A99"/>
    <w:rsid w:val="001E7D65"/>
    <w:rsid w:val="001F0A9D"/>
    <w:rsid w:val="001F0BBB"/>
    <w:rsid w:val="001F704B"/>
    <w:rsid w:val="002032E6"/>
    <w:rsid w:val="00213B02"/>
    <w:rsid w:val="0022331A"/>
    <w:rsid w:val="002257B2"/>
    <w:rsid w:val="00225AFE"/>
    <w:rsid w:val="0022687D"/>
    <w:rsid w:val="0022740B"/>
    <w:rsid w:val="0023229B"/>
    <w:rsid w:val="00234338"/>
    <w:rsid w:val="00237F11"/>
    <w:rsid w:val="00245BC4"/>
    <w:rsid w:val="00245C09"/>
    <w:rsid w:val="00255B53"/>
    <w:rsid w:val="0026291E"/>
    <w:rsid w:val="00265748"/>
    <w:rsid w:val="00266B28"/>
    <w:rsid w:val="00271EEF"/>
    <w:rsid w:val="0027288C"/>
    <w:rsid w:val="00272CF0"/>
    <w:rsid w:val="0027561A"/>
    <w:rsid w:val="00280406"/>
    <w:rsid w:val="00280C33"/>
    <w:rsid w:val="002847C3"/>
    <w:rsid w:val="00285B8E"/>
    <w:rsid w:val="00286652"/>
    <w:rsid w:val="00290EF6"/>
    <w:rsid w:val="00291191"/>
    <w:rsid w:val="002A139C"/>
    <w:rsid w:val="002A1D51"/>
    <w:rsid w:val="002A2A29"/>
    <w:rsid w:val="002A4BFC"/>
    <w:rsid w:val="002A5D95"/>
    <w:rsid w:val="002B0426"/>
    <w:rsid w:val="002B6BC9"/>
    <w:rsid w:val="002B7A1A"/>
    <w:rsid w:val="002C385D"/>
    <w:rsid w:val="002C43E0"/>
    <w:rsid w:val="002C651D"/>
    <w:rsid w:val="002C69DE"/>
    <w:rsid w:val="002D18BA"/>
    <w:rsid w:val="002D2C5D"/>
    <w:rsid w:val="002D3628"/>
    <w:rsid w:val="002D45AC"/>
    <w:rsid w:val="002D64E9"/>
    <w:rsid w:val="002D6ED7"/>
    <w:rsid w:val="002D7B61"/>
    <w:rsid w:val="002E11AB"/>
    <w:rsid w:val="002E19DD"/>
    <w:rsid w:val="002E6330"/>
    <w:rsid w:val="002E6C8E"/>
    <w:rsid w:val="002E7B86"/>
    <w:rsid w:val="002F15C3"/>
    <w:rsid w:val="002F75A3"/>
    <w:rsid w:val="002F7718"/>
    <w:rsid w:val="00300A7B"/>
    <w:rsid w:val="0030223C"/>
    <w:rsid w:val="00303309"/>
    <w:rsid w:val="00311325"/>
    <w:rsid w:val="00311FCC"/>
    <w:rsid w:val="003277FF"/>
    <w:rsid w:val="00332698"/>
    <w:rsid w:val="003409D2"/>
    <w:rsid w:val="00341C00"/>
    <w:rsid w:val="00350C11"/>
    <w:rsid w:val="00356682"/>
    <w:rsid w:val="003641A0"/>
    <w:rsid w:val="0036428A"/>
    <w:rsid w:val="0037377B"/>
    <w:rsid w:val="003759A3"/>
    <w:rsid w:val="00382B5B"/>
    <w:rsid w:val="00393562"/>
    <w:rsid w:val="003953E3"/>
    <w:rsid w:val="00396224"/>
    <w:rsid w:val="00396E07"/>
    <w:rsid w:val="00397326"/>
    <w:rsid w:val="003A10AF"/>
    <w:rsid w:val="003A1570"/>
    <w:rsid w:val="003A2BFA"/>
    <w:rsid w:val="003A315C"/>
    <w:rsid w:val="003A3C1C"/>
    <w:rsid w:val="003A3C5C"/>
    <w:rsid w:val="003A3E49"/>
    <w:rsid w:val="003A418E"/>
    <w:rsid w:val="003A55BC"/>
    <w:rsid w:val="003A6B5F"/>
    <w:rsid w:val="003C08E8"/>
    <w:rsid w:val="003C1EB5"/>
    <w:rsid w:val="003C67F0"/>
    <w:rsid w:val="003D123B"/>
    <w:rsid w:val="003D7226"/>
    <w:rsid w:val="003E2291"/>
    <w:rsid w:val="003E2DB5"/>
    <w:rsid w:val="003E6414"/>
    <w:rsid w:val="003F0E32"/>
    <w:rsid w:val="003F2E04"/>
    <w:rsid w:val="003F7897"/>
    <w:rsid w:val="00407F9F"/>
    <w:rsid w:val="0041305F"/>
    <w:rsid w:val="00424828"/>
    <w:rsid w:val="00424FBB"/>
    <w:rsid w:val="00426254"/>
    <w:rsid w:val="004271BA"/>
    <w:rsid w:val="00427226"/>
    <w:rsid w:val="00427351"/>
    <w:rsid w:val="00434DCE"/>
    <w:rsid w:val="00435985"/>
    <w:rsid w:val="00435EFB"/>
    <w:rsid w:val="00437F44"/>
    <w:rsid w:val="00445244"/>
    <w:rsid w:val="00446F7B"/>
    <w:rsid w:val="00454D69"/>
    <w:rsid w:val="004570EA"/>
    <w:rsid w:val="00463493"/>
    <w:rsid w:val="004670B7"/>
    <w:rsid w:val="00470753"/>
    <w:rsid w:val="00472F2D"/>
    <w:rsid w:val="00473FFD"/>
    <w:rsid w:val="004879CD"/>
    <w:rsid w:val="004914B7"/>
    <w:rsid w:val="00491883"/>
    <w:rsid w:val="00492DEC"/>
    <w:rsid w:val="004A2C7D"/>
    <w:rsid w:val="004A3ECE"/>
    <w:rsid w:val="004A40B1"/>
    <w:rsid w:val="004A4F8B"/>
    <w:rsid w:val="004A6259"/>
    <w:rsid w:val="004B1558"/>
    <w:rsid w:val="004B4AFF"/>
    <w:rsid w:val="004C24E3"/>
    <w:rsid w:val="004C5A9B"/>
    <w:rsid w:val="004D473F"/>
    <w:rsid w:val="004D5E77"/>
    <w:rsid w:val="004D5E92"/>
    <w:rsid w:val="004E527F"/>
    <w:rsid w:val="004E7867"/>
    <w:rsid w:val="004F04F5"/>
    <w:rsid w:val="004F0AE4"/>
    <w:rsid w:val="004F4086"/>
    <w:rsid w:val="00500C60"/>
    <w:rsid w:val="0050203D"/>
    <w:rsid w:val="00502C09"/>
    <w:rsid w:val="00510EA4"/>
    <w:rsid w:val="00513540"/>
    <w:rsid w:val="005147F1"/>
    <w:rsid w:val="00514D6E"/>
    <w:rsid w:val="00521D14"/>
    <w:rsid w:val="005250E0"/>
    <w:rsid w:val="0052532D"/>
    <w:rsid w:val="00533736"/>
    <w:rsid w:val="00537F2A"/>
    <w:rsid w:val="00540E1E"/>
    <w:rsid w:val="00541C14"/>
    <w:rsid w:val="00545BDF"/>
    <w:rsid w:val="0055542D"/>
    <w:rsid w:val="00555692"/>
    <w:rsid w:val="0055763E"/>
    <w:rsid w:val="00560B35"/>
    <w:rsid w:val="00564AB1"/>
    <w:rsid w:val="00575A67"/>
    <w:rsid w:val="00577B1D"/>
    <w:rsid w:val="00580AA8"/>
    <w:rsid w:val="00590CF6"/>
    <w:rsid w:val="005A01B8"/>
    <w:rsid w:val="005A108C"/>
    <w:rsid w:val="005A1B28"/>
    <w:rsid w:val="005A35E1"/>
    <w:rsid w:val="005A696B"/>
    <w:rsid w:val="005A782A"/>
    <w:rsid w:val="005B0BF6"/>
    <w:rsid w:val="005B1700"/>
    <w:rsid w:val="005C52C0"/>
    <w:rsid w:val="005D2A05"/>
    <w:rsid w:val="005D3C53"/>
    <w:rsid w:val="005D5A69"/>
    <w:rsid w:val="005D6E23"/>
    <w:rsid w:val="005E1C47"/>
    <w:rsid w:val="005E2117"/>
    <w:rsid w:val="005E33E1"/>
    <w:rsid w:val="005E386A"/>
    <w:rsid w:val="005E3A30"/>
    <w:rsid w:val="005E7002"/>
    <w:rsid w:val="005E735E"/>
    <w:rsid w:val="005F0C0E"/>
    <w:rsid w:val="005F2C63"/>
    <w:rsid w:val="005F334E"/>
    <w:rsid w:val="005F562C"/>
    <w:rsid w:val="005F6FB1"/>
    <w:rsid w:val="0060235A"/>
    <w:rsid w:val="006039CD"/>
    <w:rsid w:val="00603FF6"/>
    <w:rsid w:val="00607FF4"/>
    <w:rsid w:val="006114C2"/>
    <w:rsid w:val="0061199D"/>
    <w:rsid w:val="00611E5F"/>
    <w:rsid w:val="00612983"/>
    <w:rsid w:val="0061361F"/>
    <w:rsid w:val="006157DF"/>
    <w:rsid w:val="00615DDD"/>
    <w:rsid w:val="00620070"/>
    <w:rsid w:val="00620114"/>
    <w:rsid w:val="0062623D"/>
    <w:rsid w:val="006265DB"/>
    <w:rsid w:val="006275ED"/>
    <w:rsid w:val="006312C7"/>
    <w:rsid w:val="006354AD"/>
    <w:rsid w:val="006407BB"/>
    <w:rsid w:val="00640ED3"/>
    <w:rsid w:val="0064296E"/>
    <w:rsid w:val="006463C2"/>
    <w:rsid w:val="006550A2"/>
    <w:rsid w:val="00655F53"/>
    <w:rsid w:val="006562E1"/>
    <w:rsid w:val="006571DB"/>
    <w:rsid w:val="0066607A"/>
    <w:rsid w:val="006753EC"/>
    <w:rsid w:val="006766A3"/>
    <w:rsid w:val="00683452"/>
    <w:rsid w:val="006931CA"/>
    <w:rsid w:val="00693397"/>
    <w:rsid w:val="006971C8"/>
    <w:rsid w:val="006A3311"/>
    <w:rsid w:val="006A63C5"/>
    <w:rsid w:val="006B2383"/>
    <w:rsid w:val="006B3913"/>
    <w:rsid w:val="006B7547"/>
    <w:rsid w:val="006C24ED"/>
    <w:rsid w:val="006C6CA5"/>
    <w:rsid w:val="006D7E30"/>
    <w:rsid w:val="006E350A"/>
    <w:rsid w:val="006E5268"/>
    <w:rsid w:val="006F449F"/>
    <w:rsid w:val="006F4B0A"/>
    <w:rsid w:val="007008C4"/>
    <w:rsid w:val="00705E0B"/>
    <w:rsid w:val="00712F52"/>
    <w:rsid w:val="00713A14"/>
    <w:rsid w:val="007159B9"/>
    <w:rsid w:val="00715B90"/>
    <w:rsid w:val="00720AAF"/>
    <w:rsid w:val="00726822"/>
    <w:rsid w:val="0073096E"/>
    <w:rsid w:val="00730EC9"/>
    <w:rsid w:val="00733A26"/>
    <w:rsid w:val="007424EF"/>
    <w:rsid w:val="00743B92"/>
    <w:rsid w:val="00744F64"/>
    <w:rsid w:val="00747ED1"/>
    <w:rsid w:val="007567B7"/>
    <w:rsid w:val="0075747F"/>
    <w:rsid w:val="007644D0"/>
    <w:rsid w:val="00764CEC"/>
    <w:rsid w:val="00772846"/>
    <w:rsid w:val="00776172"/>
    <w:rsid w:val="007761C7"/>
    <w:rsid w:val="007778A7"/>
    <w:rsid w:val="007854E4"/>
    <w:rsid w:val="00795550"/>
    <w:rsid w:val="007A0083"/>
    <w:rsid w:val="007A01AB"/>
    <w:rsid w:val="007A6A05"/>
    <w:rsid w:val="007A70F8"/>
    <w:rsid w:val="007B0027"/>
    <w:rsid w:val="007B0211"/>
    <w:rsid w:val="007B215A"/>
    <w:rsid w:val="007B7032"/>
    <w:rsid w:val="007B7DC9"/>
    <w:rsid w:val="007C1DF9"/>
    <w:rsid w:val="007D0FD6"/>
    <w:rsid w:val="007D73A7"/>
    <w:rsid w:val="007E1160"/>
    <w:rsid w:val="007E442B"/>
    <w:rsid w:val="007E460C"/>
    <w:rsid w:val="007E614E"/>
    <w:rsid w:val="007F50BD"/>
    <w:rsid w:val="007F5F6F"/>
    <w:rsid w:val="008010ED"/>
    <w:rsid w:val="00802027"/>
    <w:rsid w:val="00802DB9"/>
    <w:rsid w:val="0081343E"/>
    <w:rsid w:val="00815945"/>
    <w:rsid w:val="00820F81"/>
    <w:rsid w:val="0082126A"/>
    <w:rsid w:val="00823A81"/>
    <w:rsid w:val="008251D5"/>
    <w:rsid w:val="00830E9F"/>
    <w:rsid w:val="008316E1"/>
    <w:rsid w:val="00833E12"/>
    <w:rsid w:val="0083571A"/>
    <w:rsid w:val="00835F82"/>
    <w:rsid w:val="00842FE4"/>
    <w:rsid w:val="00845483"/>
    <w:rsid w:val="00852F39"/>
    <w:rsid w:val="00860B03"/>
    <w:rsid w:val="00862BA9"/>
    <w:rsid w:val="00863F49"/>
    <w:rsid w:val="008669AA"/>
    <w:rsid w:val="008669DA"/>
    <w:rsid w:val="008677C1"/>
    <w:rsid w:val="00880516"/>
    <w:rsid w:val="0088185C"/>
    <w:rsid w:val="0088318D"/>
    <w:rsid w:val="008865E6"/>
    <w:rsid w:val="0088702B"/>
    <w:rsid w:val="00887D48"/>
    <w:rsid w:val="00891721"/>
    <w:rsid w:val="008939C9"/>
    <w:rsid w:val="00893B7F"/>
    <w:rsid w:val="00894657"/>
    <w:rsid w:val="008A067C"/>
    <w:rsid w:val="008A3D35"/>
    <w:rsid w:val="008A7149"/>
    <w:rsid w:val="008B0DB3"/>
    <w:rsid w:val="008B434A"/>
    <w:rsid w:val="008C0674"/>
    <w:rsid w:val="008C387C"/>
    <w:rsid w:val="008C5257"/>
    <w:rsid w:val="008D0835"/>
    <w:rsid w:val="008D2250"/>
    <w:rsid w:val="008D28C3"/>
    <w:rsid w:val="008D51D2"/>
    <w:rsid w:val="008E2FAF"/>
    <w:rsid w:val="008E5151"/>
    <w:rsid w:val="009001C0"/>
    <w:rsid w:val="00900B6F"/>
    <w:rsid w:val="00902DF3"/>
    <w:rsid w:val="00903238"/>
    <w:rsid w:val="00905D4A"/>
    <w:rsid w:val="009063B6"/>
    <w:rsid w:val="00907862"/>
    <w:rsid w:val="00911B97"/>
    <w:rsid w:val="00913267"/>
    <w:rsid w:val="00914935"/>
    <w:rsid w:val="00914A17"/>
    <w:rsid w:val="00914AA3"/>
    <w:rsid w:val="009169A7"/>
    <w:rsid w:val="00917341"/>
    <w:rsid w:val="00921341"/>
    <w:rsid w:val="00922AC4"/>
    <w:rsid w:val="00933536"/>
    <w:rsid w:val="0093373B"/>
    <w:rsid w:val="0094161D"/>
    <w:rsid w:val="00952DB0"/>
    <w:rsid w:val="00956659"/>
    <w:rsid w:val="00956730"/>
    <w:rsid w:val="00962393"/>
    <w:rsid w:val="00962998"/>
    <w:rsid w:val="00966746"/>
    <w:rsid w:val="00966A3A"/>
    <w:rsid w:val="009716B8"/>
    <w:rsid w:val="00972AB9"/>
    <w:rsid w:val="00990A03"/>
    <w:rsid w:val="00992A8B"/>
    <w:rsid w:val="0099519F"/>
    <w:rsid w:val="009A2749"/>
    <w:rsid w:val="009A2EFA"/>
    <w:rsid w:val="009A491A"/>
    <w:rsid w:val="009A4B8C"/>
    <w:rsid w:val="009A51E9"/>
    <w:rsid w:val="009A56DF"/>
    <w:rsid w:val="009A71AA"/>
    <w:rsid w:val="009B0AB6"/>
    <w:rsid w:val="009C04B2"/>
    <w:rsid w:val="009C0D6B"/>
    <w:rsid w:val="009C1F68"/>
    <w:rsid w:val="009C23CB"/>
    <w:rsid w:val="009C2A02"/>
    <w:rsid w:val="009C313A"/>
    <w:rsid w:val="009C4B50"/>
    <w:rsid w:val="009C62D4"/>
    <w:rsid w:val="009D1436"/>
    <w:rsid w:val="009D4A03"/>
    <w:rsid w:val="009D7A3D"/>
    <w:rsid w:val="009E6863"/>
    <w:rsid w:val="009E742B"/>
    <w:rsid w:val="009F2219"/>
    <w:rsid w:val="00A0140D"/>
    <w:rsid w:val="00A0326C"/>
    <w:rsid w:val="00A10BED"/>
    <w:rsid w:val="00A11142"/>
    <w:rsid w:val="00A12459"/>
    <w:rsid w:val="00A1392E"/>
    <w:rsid w:val="00A15D19"/>
    <w:rsid w:val="00A16B9E"/>
    <w:rsid w:val="00A258A4"/>
    <w:rsid w:val="00A25E2A"/>
    <w:rsid w:val="00A30A71"/>
    <w:rsid w:val="00A317D8"/>
    <w:rsid w:val="00A35240"/>
    <w:rsid w:val="00A37F77"/>
    <w:rsid w:val="00A4362F"/>
    <w:rsid w:val="00A44E74"/>
    <w:rsid w:val="00A51D2A"/>
    <w:rsid w:val="00A52B46"/>
    <w:rsid w:val="00A55D66"/>
    <w:rsid w:val="00A562BC"/>
    <w:rsid w:val="00A57EF6"/>
    <w:rsid w:val="00A61985"/>
    <w:rsid w:val="00A64140"/>
    <w:rsid w:val="00A64357"/>
    <w:rsid w:val="00A657AE"/>
    <w:rsid w:val="00A660E4"/>
    <w:rsid w:val="00A72229"/>
    <w:rsid w:val="00A725C5"/>
    <w:rsid w:val="00A73450"/>
    <w:rsid w:val="00A73ABC"/>
    <w:rsid w:val="00A75053"/>
    <w:rsid w:val="00A80472"/>
    <w:rsid w:val="00A815E5"/>
    <w:rsid w:val="00A8223B"/>
    <w:rsid w:val="00A8438F"/>
    <w:rsid w:val="00A84E19"/>
    <w:rsid w:val="00A90AA8"/>
    <w:rsid w:val="00A91C8E"/>
    <w:rsid w:val="00A9543C"/>
    <w:rsid w:val="00A97088"/>
    <w:rsid w:val="00A978A4"/>
    <w:rsid w:val="00AA1B15"/>
    <w:rsid w:val="00AA5F93"/>
    <w:rsid w:val="00AB06E7"/>
    <w:rsid w:val="00AB1604"/>
    <w:rsid w:val="00AB201A"/>
    <w:rsid w:val="00AB3023"/>
    <w:rsid w:val="00AB5476"/>
    <w:rsid w:val="00AB5757"/>
    <w:rsid w:val="00AB6815"/>
    <w:rsid w:val="00AC0345"/>
    <w:rsid w:val="00AC0579"/>
    <w:rsid w:val="00AC36FA"/>
    <w:rsid w:val="00AC40FC"/>
    <w:rsid w:val="00AC4345"/>
    <w:rsid w:val="00AC46D1"/>
    <w:rsid w:val="00AC66BE"/>
    <w:rsid w:val="00AD55E7"/>
    <w:rsid w:val="00AD7DA1"/>
    <w:rsid w:val="00AE2FA9"/>
    <w:rsid w:val="00AE7869"/>
    <w:rsid w:val="00AF2996"/>
    <w:rsid w:val="00AF4F28"/>
    <w:rsid w:val="00AF5ACA"/>
    <w:rsid w:val="00AF61D2"/>
    <w:rsid w:val="00AF6F4C"/>
    <w:rsid w:val="00B0420C"/>
    <w:rsid w:val="00B060E6"/>
    <w:rsid w:val="00B065E5"/>
    <w:rsid w:val="00B10DAD"/>
    <w:rsid w:val="00B11FC1"/>
    <w:rsid w:val="00B17756"/>
    <w:rsid w:val="00B20E7F"/>
    <w:rsid w:val="00B2387E"/>
    <w:rsid w:val="00B240DB"/>
    <w:rsid w:val="00B24AB6"/>
    <w:rsid w:val="00B26B26"/>
    <w:rsid w:val="00B26BE5"/>
    <w:rsid w:val="00B30ACF"/>
    <w:rsid w:val="00B328BB"/>
    <w:rsid w:val="00B33946"/>
    <w:rsid w:val="00B33DE0"/>
    <w:rsid w:val="00B36F61"/>
    <w:rsid w:val="00B4271E"/>
    <w:rsid w:val="00B50A7B"/>
    <w:rsid w:val="00B53B6F"/>
    <w:rsid w:val="00B53DA6"/>
    <w:rsid w:val="00B5716F"/>
    <w:rsid w:val="00B6511E"/>
    <w:rsid w:val="00B66E10"/>
    <w:rsid w:val="00B70E6F"/>
    <w:rsid w:val="00B7165F"/>
    <w:rsid w:val="00B754AD"/>
    <w:rsid w:val="00B764E8"/>
    <w:rsid w:val="00B85EEE"/>
    <w:rsid w:val="00B910C9"/>
    <w:rsid w:val="00B96DDE"/>
    <w:rsid w:val="00BA090C"/>
    <w:rsid w:val="00BA1992"/>
    <w:rsid w:val="00BA4662"/>
    <w:rsid w:val="00BB00F2"/>
    <w:rsid w:val="00BB04D6"/>
    <w:rsid w:val="00BB1622"/>
    <w:rsid w:val="00BB2340"/>
    <w:rsid w:val="00BB6FD4"/>
    <w:rsid w:val="00BC15DD"/>
    <w:rsid w:val="00BC55C8"/>
    <w:rsid w:val="00BC67AC"/>
    <w:rsid w:val="00BC7422"/>
    <w:rsid w:val="00BE1B06"/>
    <w:rsid w:val="00BE5786"/>
    <w:rsid w:val="00BE6816"/>
    <w:rsid w:val="00BE7742"/>
    <w:rsid w:val="00BF2E6D"/>
    <w:rsid w:val="00BF69F2"/>
    <w:rsid w:val="00BF7635"/>
    <w:rsid w:val="00BF775A"/>
    <w:rsid w:val="00BF7B33"/>
    <w:rsid w:val="00BF7C2D"/>
    <w:rsid w:val="00C05900"/>
    <w:rsid w:val="00C112F1"/>
    <w:rsid w:val="00C13991"/>
    <w:rsid w:val="00C15A05"/>
    <w:rsid w:val="00C16C10"/>
    <w:rsid w:val="00C16E14"/>
    <w:rsid w:val="00C17A4E"/>
    <w:rsid w:val="00C250BD"/>
    <w:rsid w:val="00C26396"/>
    <w:rsid w:val="00C26EED"/>
    <w:rsid w:val="00C30DFB"/>
    <w:rsid w:val="00C353AE"/>
    <w:rsid w:val="00C3643F"/>
    <w:rsid w:val="00C43198"/>
    <w:rsid w:val="00C45807"/>
    <w:rsid w:val="00C45A78"/>
    <w:rsid w:val="00C45B98"/>
    <w:rsid w:val="00C468C6"/>
    <w:rsid w:val="00C46F54"/>
    <w:rsid w:val="00C53AAF"/>
    <w:rsid w:val="00C541AB"/>
    <w:rsid w:val="00C601F0"/>
    <w:rsid w:val="00C607D4"/>
    <w:rsid w:val="00C6110B"/>
    <w:rsid w:val="00C67217"/>
    <w:rsid w:val="00C67257"/>
    <w:rsid w:val="00C7185F"/>
    <w:rsid w:val="00C85C8A"/>
    <w:rsid w:val="00C8689D"/>
    <w:rsid w:val="00C93258"/>
    <w:rsid w:val="00C96680"/>
    <w:rsid w:val="00C9686D"/>
    <w:rsid w:val="00CA4317"/>
    <w:rsid w:val="00CB0496"/>
    <w:rsid w:val="00CB642C"/>
    <w:rsid w:val="00CC0C54"/>
    <w:rsid w:val="00CC3B4A"/>
    <w:rsid w:val="00CC4361"/>
    <w:rsid w:val="00CC4FC3"/>
    <w:rsid w:val="00CD1159"/>
    <w:rsid w:val="00CD133A"/>
    <w:rsid w:val="00CD51C6"/>
    <w:rsid w:val="00CE4132"/>
    <w:rsid w:val="00D00CF5"/>
    <w:rsid w:val="00D01D6C"/>
    <w:rsid w:val="00D06275"/>
    <w:rsid w:val="00D10DF5"/>
    <w:rsid w:val="00D12CCE"/>
    <w:rsid w:val="00D24333"/>
    <w:rsid w:val="00D24465"/>
    <w:rsid w:val="00D30E7F"/>
    <w:rsid w:val="00D34726"/>
    <w:rsid w:val="00D3786C"/>
    <w:rsid w:val="00D37EBE"/>
    <w:rsid w:val="00D4738C"/>
    <w:rsid w:val="00D47435"/>
    <w:rsid w:val="00D5692D"/>
    <w:rsid w:val="00D57397"/>
    <w:rsid w:val="00D57B3F"/>
    <w:rsid w:val="00D60094"/>
    <w:rsid w:val="00D60568"/>
    <w:rsid w:val="00D622D5"/>
    <w:rsid w:val="00D70F22"/>
    <w:rsid w:val="00D71209"/>
    <w:rsid w:val="00D74CEB"/>
    <w:rsid w:val="00D827F3"/>
    <w:rsid w:val="00D83312"/>
    <w:rsid w:val="00D83CB5"/>
    <w:rsid w:val="00D83E65"/>
    <w:rsid w:val="00D843A0"/>
    <w:rsid w:val="00D84BC4"/>
    <w:rsid w:val="00D86CA2"/>
    <w:rsid w:val="00D92C6D"/>
    <w:rsid w:val="00DA36A8"/>
    <w:rsid w:val="00DB3D6A"/>
    <w:rsid w:val="00DB41AF"/>
    <w:rsid w:val="00DB5C0D"/>
    <w:rsid w:val="00DB7736"/>
    <w:rsid w:val="00DB7F0C"/>
    <w:rsid w:val="00DC5EDC"/>
    <w:rsid w:val="00DD202A"/>
    <w:rsid w:val="00DD283B"/>
    <w:rsid w:val="00DD333C"/>
    <w:rsid w:val="00DD5492"/>
    <w:rsid w:val="00DD5E7D"/>
    <w:rsid w:val="00DD68DD"/>
    <w:rsid w:val="00DD6E6C"/>
    <w:rsid w:val="00DE1307"/>
    <w:rsid w:val="00DE699A"/>
    <w:rsid w:val="00DE76A5"/>
    <w:rsid w:val="00DF313C"/>
    <w:rsid w:val="00DF3852"/>
    <w:rsid w:val="00DF5F07"/>
    <w:rsid w:val="00E014EF"/>
    <w:rsid w:val="00E03E68"/>
    <w:rsid w:val="00E0445A"/>
    <w:rsid w:val="00E04607"/>
    <w:rsid w:val="00E15DE9"/>
    <w:rsid w:val="00E17BE3"/>
    <w:rsid w:val="00E24667"/>
    <w:rsid w:val="00E27E6A"/>
    <w:rsid w:val="00E3010E"/>
    <w:rsid w:val="00E31460"/>
    <w:rsid w:val="00E31B05"/>
    <w:rsid w:val="00E33861"/>
    <w:rsid w:val="00E35C7D"/>
    <w:rsid w:val="00E46E4F"/>
    <w:rsid w:val="00E501BE"/>
    <w:rsid w:val="00E541A6"/>
    <w:rsid w:val="00E55A46"/>
    <w:rsid w:val="00E56061"/>
    <w:rsid w:val="00E605AB"/>
    <w:rsid w:val="00E61DDB"/>
    <w:rsid w:val="00E64641"/>
    <w:rsid w:val="00E64D24"/>
    <w:rsid w:val="00E67320"/>
    <w:rsid w:val="00E70D88"/>
    <w:rsid w:val="00E716F9"/>
    <w:rsid w:val="00E77458"/>
    <w:rsid w:val="00E779AB"/>
    <w:rsid w:val="00E8180C"/>
    <w:rsid w:val="00E84F54"/>
    <w:rsid w:val="00E866F2"/>
    <w:rsid w:val="00E90432"/>
    <w:rsid w:val="00E949F5"/>
    <w:rsid w:val="00E970E6"/>
    <w:rsid w:val="00E9756D"/>
    <w:rsid w:val="00EA0365"/>
    <w:rsid w:val="00EB0602"/>
    <w:rsid w:val="00EB436D"/>
    <w:rsid w:val="00EB4E81"/>
    <w:rsid w:val="00EB4EFD"/>
    <w:rsid w:val="00EB52D2"/>
    <w:rsid w:val="00EC112E"/>
    <w:rsid w:val="00EC1172"/>
    <w:rsid w:val="00EC1737"/>
    <w:rsid w:val="00EC29CE"/>
    <w:rsid w:val="00EC3A56"/>
    <w:rsid w:val="00EC60E3"/>
    <w:rsid w:val="00EC68C0"/>
    <w:rsid w:val="00EC69B5"/>
    <w:rsid w:val="00ED198B"/>
    <w:rsid w:val="00ED2A83"/>
    <w:rsid w:val="00ED32EB"/>
    <w:rsid w:val="00ED41A6"/>
    <w:rsid w:val="00EE1E0A"/>
    <w:rsid w:val="00EE2B7A"/>
    <w:rsid w:val="00EE489D"/>
    <w:rsid w:val="00EE7711"/>
    <w:rsid w:val="00EF2A94"/>
    <w:rsid w:val="00EF58BA"/>
    <w:rsid w:val="00F100BC"/>
    <w:rsid w:val="00F12AFF"/>
    <w:rsid w:val="00F17B91"/>
    <w:rsid w:val="00F17EBA"/>
    <w:rsid w:val="00F20C98"/>
    <w:rsid w:val="00F219DD"/>
    <w:rsid w:val="00F21B5F"/>
    <w:rsid w:val="00F22F7C"/>
    <w:rsid w:val="00F2583E"/>
    <w:rsid w:val="00F25C3C"/>
    <w:rsid w:val="00F263FF"/>
    <w:rsid w:val="00F26CD8"/>
    <w:rsid w:val="00F27491"/>
    <w:rsid w:val="00F350E3"/>
    <w:rsid w:val="00F354AC"/>
    <w:rsid w:val="00F361A3"/>
    <w:rsid w:val="00F36A5D"/>
    <w:rsid w:val="00F37AA7"/>
    <w:rsid w:val="00F43136"/>
    <w:rsid w:val="00F62627"/>
    <w:rsid w:val="00F62CA3"/>
    <w:rsid w:val="00F66198"/>
    <w:rsid w:val="00F70862"/>
    <w:rsid w:val="00F71EDF"/>
    <w:rsid w:val="00F720E0"/>
    <w:rsid w:val="00F813FC"/>
    <w:rsid w:val="00F8213C"/>
    <w:rsid w:val="00F906C9"/>
    <w:rsid w:val="00F92105"/>
    <w:rsid w:val="00F92336"/>
    <w:rsid w:val="00F936BD"/>
    <w:rsid w:val="00F97709"/>
    <w:rsid w:val="00FA3156"/>
    <w:rsid w:val="00FA35AD"/>
    <w:rsid w:val="00FA5EFC"/>
    <w:rsid w:val="00FC07F6"/>
    <w:rsid w:val="00FC1D37"/>
    <w:rsid w:val="00FC2630"/>
    <w:rsid w:val="00FC3555"/>
    <w:rsid w:val="00FC5B0B"/>
    <w:rsid w:val="00FC6D60"/>
    <w:rsid w:val="00FC6F3F"/>
    <w:rsid w:val="00FD046F"/>
    <w:rsid w:val="00FD105E"/>
    <w:rsid w:val="00FD2983"/>
    <w:rsid w:val="00FD428A"/>
    <w:rsid w:val="00FD4B34"/>
    <w:rsid w:val="00FE13EF"/>
    <w:rsid w:val="00FE2EA6"/>
    <w:rsid w:val="00FE5A58"/>
    <w:rsid w:val="00FF2E6B"/>
    <w:rsid w:val="00FF30F3"/>
    <w:rsid w:val="00FF49EB"/>
    <w:rsid w:val="00FF5B98"/>
    <w:rsid w:val="00FF5C3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029D63"/>
  <w15:docId w15:val="{F250A883-71C1-4042-8295-0102F61FC2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4879CD"/>
  </w:style>
  <w:style w:type="paragraph" w:styleId="Naslov1">
    <w:name w:val="heading 1"/>
    <w:basedOn w:val="Navaden"/>
    <w:next w:val="Navaden"/>
    <w:link w:val="Naslov1Znak"/>
    <w:uiPriority w:val="9"/>
    <w:qFormat/>
    <w:rsid w:val="00E9756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slov2">
    <w:name w:val="heading 2"/>
    <w:basedOn w:val="Navaden"/>
    <w:next w:val="Navaden"/>
    <w:link w:val="Naslov2Znak"/>
    <w:uiPriority w:val="9"/>
    <w:semiHidden/>
    <w:unhideWhenUsed/>
    <w:qFormat/>
    <w:rsid w:val="00E9756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avaden"/>
    <w:next w:val="Navaden"/>
    <w:link w:val="Naslov3Znak"/>
    <w:uiPriority w:val="9"/>
    <w:semiHidden/>
    <w:unhideWhenUsed/>
    <w:qFormat/>
    <w:rsid w:val="00E9756D"/>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link w:val="OdstavekseznamaZnak"/>
    <w:uiPriority w:val="34"/>
    <w:qFormat/>
    <w:rsid w:val="004879CD"/>
    <w:pPr>
      <w:ind w:left="720"/>
      <w:contextualSpacing/>
    </w:pPr>
  </w:style>
  <w:style w:type="paragraph" w:styleId="Sprotnaopomba-besedilo">
    <w:name w:val="footnote text"/>
    <w:basedOn w:val="Navaden"/>
    <w:link w:val="Sprotnaopomba-besediloZnak"/>
    <w:uiPriority w:val="99"/>
    <w:semiHidden/>
    <w:unhideWhenUsed/>
    <w:rsid w:val="004879CD"/>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4879CD"/>
    <w:rPr>
      <w:sz w:val="20"/>
      <w:szCs w:val="20"/>
    </w:rPr>
  </w:style>
  <w:style w:type="character" w:styleId="Sprotnaopomba-sklic">
    <w:name w:val="footnote reference"/>
    <w:basedOn w:val="Privzetapisavaodstavka"/>
    <w:uiPriority w:val="99"/>
    <w:semiHidden/>
    <w:unhideWhenUsed/>
    <w:rsid w:val="004879CD"/>
    <w:rPr>
      <w:vertAlign w:val="superscript"/>
    </w:rPr>
  </w:style>
  <w:style w:type="paragraph" w:styleId="Noga">
    <w:name w:val="footer"/>
    <w:basedOn w:val="Navaden"/>
    <w:link w:val="NogaZnak"/>
    <w:uiPriority w:val="99"/>
    <w:unhideWhenUsed/>
    <w:rsid w:val="004879CD"/>
    <w:pPr>
      <w:tabs>
        <w:tab w:val="center" w:pos="4536"/>
        <w:tab w:val="right" w:pos="9072"/>
      </w:tabs>
      <w:spacing w:after="0" w:line="240" w:lineRule="auto"/>
    </w:pPr>
  </w:style>
  <w:style w:type="character" w:customStyle="1" w:styleId="NogaZnak">
    <w:name w:val="Noga Znak"/>
    <w:basedOn w:val="Privzetapisavaodstavka"/>
    <w:link w:val="Noga"/>
    <w:uiPriority w:val="99"/>
    <w:rsid w:val="004879CD"/>
  </w:style>
  <w:style w:type="paragraph" w:customStyle="1" w:styleId="Naslovivsebine">
    <w:name w:val="Naslovi vsebine"/>
    <w:basedOn w:val="Odstavekseznama"/>
    <w:link w:val="NaslovivsebineZnak"/>
    <w:qFormat/>
    <w:rsid w:val="004879CD"/>
    <w:pPr>
      <w:numPr>
        <w:numId w:val="1"/>
      </w:numPr>
      <w:autoSpaceDE w:val="0"/>
      <w:autoSpaceDN w:val="0"/>
      <w:adjustRightInd w:val="0"/>
      <w:spacing w:after="0" w:line="260" w:lineRule="atLeast"/>
    </w:pPr>
    <w:rPr>
      <w:rFonts w:ascii="Arial" w:hAnsi="Arial" w:cs="Arial"/>
      <w:b/>
      <w:color w:val="000000"/>
      <w:sz w:val="24"/>
      <w:szCs w:val="24"/>
    </w:rPr>
  </w:style>
  <w:style w:type="character" w:customStyle="1" w:styleId="OdstavekseznamaZnak">
    <w:name w:val="Odstavek seznama Znak"/>
    <w:basedOn w:val="Privzetapisavaodstavka"/>
    <w:link w:val="Odstavekseznama"/>
    <w:uiPriority w:val="34"/>
    <w:rsid w:val="004879CD"/>
  </w:style>
  <w:style w:type="character" w:customStyle="1" w:styleId="NaslovivsebineZnak">
    <w:name w:val="Naslovi vsebine Znak"/>
    <w:basedOn w:val="OdstavekseznamaZnak"/>
    <w:link w:val="Naslovivsebine"/>
    <w:rsid w:val="004879CD"/>
    <w:rPr>
      <w:rFonts w:ascii="Arial" w:hAnsi="Arial" w:cs="Arial"/>
      <w:b/>
      <w:color w:val="000000"/>
      <w:sz w:val="24"/>
      <w:szCs w:val="24"/>
    </w:rPr>
  </w:style>
  <w:style w:type="paragraph" w:styleId="Kazalovsebine1">
    <w:name w:val="toc 1"/>
    <w:basedOn w:val="Navaden"/>
    <w:next w:val="Navaden"/>
    <w:autoRedefine/>
    <w:uiPriority w:val="39"/>
    <w:unhideWhenUsed/>
    <w:rsid w:val="00107FF3"/>
    <w:pPr>
      <w:tabs>
        <w:tab w:val="left" w:pos="426"/>
        <w:tab w:val="right" w:leader="dot" w:pos="9396"/>
      </w:tabs>
      <w:spacing w:after="0" w:line="260" w:lineRule="atLeast"/>
      <w:ind w:left="426" w:hanging="426"/>
    </w:pPr>
    <w:rPr>
      <w:rFonts w:ascii="Arial" w:hAnsi="Arial" w:cs="Arial"/>
      <w:noProof/>
      <w:sz w:val="20"/>
      <w:szCs w:val="20"/>
    </w:rPr>
  </w:style>
  <w:style w:type="character" w:styleId="Hiperpovezava">
    <w:name w:val="Hyperlink"/>
    <w:basedOn w:val="Privzetapisavaodstavka"/>
    <w:uiPriority w:val="99"/>
    <w:unhideWhenUsed/>
    <w:rsid w:val="004879CD"/>
    <w:rPr>
      <w:color w:val="0563C1" w:themeColor="hyperlink"/>
      <w:u w:val="single"/>
    </w:rPr>
  </w:style>
  <w:style w:type="paragraph" w:customStyle="1" w:styleId="oddelek">
    <w:name w:val="oddelek"/>
    <w:basedOn w:val="Navaden"/>
    <w:rsid w:val="004879C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ivsebine-2nivo">
    <w:name w:val="Naslovi vsebine - 2 nivo"/>
    <w:basedOn w:val="Odstavekseznama"/>
    <w:link w:val="Naslovivsebine-2nivoZnak"/>
    <w:qFormat/>
    <w:rsid w:val="004879CD"/>
    <w:pPr>
      <w:numPr>
        <w:ilvl w:val="1"/>
        <w:numId w:val="1"/>
      </w:numPr>
      <w:spacing w:after="0" w:line="260" w:lineRule="atLeast"/>
      <w:jc w:val="both"/>
    </w:pPr>
    <w:rPr>
      <w:rFonts w:ascii="Arial" w:hAnsi="Arial" w:cs="Arial"/>
      <w:b/>
      <w:sz w:val="20"/>
      <w:szCs w:val="20"/>
    </w:rPr>
  </w:style>
  <w:style w:type="character" w:customStyle="1" w:styleId="Naslovivsebine-2nivoZnak">
    <w:name w:val="Naslovi vsebine - 2 nivo Znak"/>
    <w:basedOn w:val="OdstavekseznamaZnak"/>
    <w:link w:val="Naslovivsebine-2nivo"/>
    <w:rsid w:val="004879CD"/>
    <w:rPr>
      <w:rFonts w:ascii="Arial" w:hAnsi="Arial" w:cs="Arial"/>
      <w:b/>
      <w:sz w:val="20"/>
      <w:szCs w:val="20"/>
    </w:rPr>
  </w:style>
  <w:style w:type="paragraph" w:styleId="Kazalovsebine2">
    <w:name w:val="toc 2"/>
    <w:basedOn w:val="Navaden"/>
    <w:next w:val="Navaden"/>
    <w:autoRedefine/>
    <w:uiPriority w:val="39"/>
    <w:unhideWhenUsed/>
    <w:rsid w:val="00E33861"/>
    <w:pPr>
      <w:tabs>
        <w:tab w:val="left" w:pos="880"/>
        <w:tab w:val="right" w:leader="dot" w:pos="9396"/>
      </w:tabs>
      <w:spacing w:after="0"/>
      <w:ind w:left="709" w:hanging="425"/>
    </w:pPr>
  </w:style>
  <w:style w:type="character" w:styleId="Pripombasklic">
    <w:name w:val="annotation reference"/>
    <w:basedOn w:val="Privzetapisavaodstavka"/>
    <w:uiPriority w:val="99"/>
    <w:semiHidden/>
    <w:unhideWhenUsed/>
    <w:rsid w:val="004879CD"/>
    <w:rPr>
      <w:sz w:val="16"/>
      <w:szCs w:val="16"/>
    </w:rPr>
  </w:style>
  <w:style w:type="paragraph" w:styleId="Pripombabesedilo">
    <w:name w:val="annotation text"/>
    <w:basedOn w:val="Navaden"/>
    <w:link w:val="PripombabesediloZnak"/>
    <w:uiPriority w:val="99"/>
    <w:semiHidden/>
    <w:unhideWhenUsed/>
    <w:rsid w:val="004879CD"/>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4879CD"/>
    <w:rPr>
      <w:sz w:val="20"/>
      <w:szCs w:val="20"/>
    </w:rPr>
  </w:style>
  <w:style w:type="paragraph" w:styleId="Zadevapripombe">
    <w:name w:val="annotation subject"/>
    <w:basedOn w:val="Pripombabesedilo"/>
    <w:next w:val="Pripombabesedilo"/>
    <w:link w:val="ZadevapripombeZnak"/>
    <w:uiPriority w:val="99"/>
    <w:semiHidden/>
    <w:unhideWhenUsed/>
    <w:rsid w:val="004879CD"/>
    <w:rPr>
      <w:b/>
      <w:bCs/>
    </w:rPr>
  </w:style>
  <w:style w:type="character" w:customStyle="1" w:styleId="ZadevapripombeZnak">
    <w:name w:val="Zadeva pripombe Znak"/>
    <w:basedOn w:val="PripombabesediloZnak"/>
    <w:link w:val="Zadevapripombe"/>
    <w:uiPriority w:val="99"/>
    <w:semiHidden/>
    <w:rsid w:val="004879CD"/>
    <w:rPr>
      <w:b/>
      <w:bCs/>
      <w:sz w:val="20"/>
      <w:szCs w:val="20"/>
    </w:rPr>
  </w:style>
  <w:style w:type="paragraph" w:styleId="Besedilooblaka">
    <w:name w:val="Balloon Text"/>
    <w:basedOn w:val="Navaden"/>
    <w:link w:val="BesedilooblakaZnak"/>
    <w:uiPriority w:val="99"/>
    <w:semiHidden/>
    <w:unhideWhenUsed/>
    <w:rsid w:val="004879CD"/>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4879CD"/>
    <w:rPr>
      <w:rFonts w:ascii="Segoe UI" w:hAnsi="Segoe UI" w:cs="Segoe UI"/>
      <w:sz w:val="18"/>
      <w:szCs w:val="18"/>
    </w:rPr>
  </w:style>
  <w:style w:type="paragraph" w:styleId="Navadensplet">
    <w:name w:val="Normal (Web)"/>
    <w:basedOn w:val="Navaden"/>
    <w:uiPriority w:val="99"/>
    <w:unhideWhenUsed/>
    <w:rsid w:val="009E686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Glava">
    <w:name w:val="header"/>
    <w:aliases w:val=" Znak,Znak"/>
    <w:basedOn w:val="Navaden"/>
    <w:link w:val="GlavaZnak"/>
    <w:unhideWhenUsed/>
    <w:rsid w:val="009C0D6B"/>
    <w:pPr>
      <w:tabs>
        <w:tab w:val="center" w:pos="4536"/>
        <w:tab w:val="right" w:pos="9072"/>
      </w:tabs>
      <w:spacing w:after="0" w:line="240" w:lineRule="auto"/>
    </w:pPr>
  </w:style>
  <w:style w:type="character" w:customStyle="1" w:styleId="GlavaZnak">
    <w:name w:val="Glava Znak"/>
    <w:aliases w:val=" Znak Znak,Znak Znak"/>
    <w:basedOn w:val="Privzetapisavaodstavka"/>
    <w:link w:val="Glava"/>
    <w:rsid w:val="009C0D6B"/>
  </w:style>
  <w:style w:type="paragraph" w:customStyle="1" w:styleId="podpisi">
    <w:name w:val="podpisi"/>
    <w:basedOn w:val="Navaden"/>
    <w:qFormat/>
    <w:rsid w:val="00131E64"/>
    <w:pPr>
      <w:tabs>
        <w:tab w:val="left" w:pos="3402"/>
      </w:tabs>
      <w:spacing w:after="0" w:line="260" w:lineRule="exact"/>
    </w:pPr>
    <w:rPr>
      <w:rFonts w:ascii="Arial" w:eastAsia="Times New Roman" w:hAnsi="Arial" w:cs="Times New Roman"/>
      <w:sz w:val="20"/>
      <w:szCs w:val="24"/>
      <w:lang w:val="it-IT"/>
    </w:rPr>
  </w:style>
  <w:style w:type="character" w:styleId="SledenaHiperpovezava">
    <w:name w:val="FollowedHyperlink"/>
    <w:basedOn w:val="Privzetapisavaodstavka"/>
    <w:uiPriority w:val="99"/>
    <w:semiHidden/>
    <w:unhideWhenUsed/>
    <w:rsid w:val="00F17B91"/>
    <w:rPr>
      <w:color w:val="954F72" w:themeColor="followedHyperlink"/>
      <w:u w:val="single"/>
    </w:rPr>
  </w:style>
  <w:style w:type="paragraph" w:customStyle="1" w:styleId="odstavek">
    <w:name w:val="odstavek"/>
    <w:basedOn w:val="Navaden"/>
    <w:rsid w:val="0068345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atumtevilka">
    <w:name w:val="datum številka"/>
    <w:basedOn w:val="Navaden"/>
    <w:qFormat/>
    <w:rsid w:val="00683452"/>
    <w:pPr>
      <w:tabs>
        <w:tab w:val="left" w:pos="1701"/>
      </w:tabs>
      <w:spacing w:after="0" w:line="260" w:lineRule="exact"/>
    </w:pPr>
    <w:rPr>
      <w:rFonts w:ascii="Arial" w:eastAsia="Times New Roman" w:hAnsi="Arial" w:cs="Times New Roman"/>
      <w:sz w:val="20"/>
      <w:szCs w:val="20"/>
      <w:lang w:eastAsia="sl-SI"/>
    </w:rPr>
  </w:style>
  <w:style w:type="paragraph" w:customStyle="1" w:styleId="Pa11">
    <w:name w:val="Pa11"/>
    <w:basedOn w:val="Navaden"/>
    <w:next w:val="Navaden"/>
    <w:uiPriority w:val="99"/>
    <w:rsid w:val="004D5E77"/>
    <w:pPr>
      <w:autoSpaceDE w:val="0"/>
      <w:autoSpaceDN w:val="0"/>
      <w:adjustRightInd w:val="0"/>
      <w:spacing w:after="0" w:line="201" w:lineRule="atLeast"/>
    </w:pPr>
    <w:rPr>
      <w:rFonts w:ascii="Arial" w:hAnsi="Arial" w:cs="Arial"/>
      <w:sz w:val="24"/>
      <w:szCs w:val="24"/>
    </w:rPr>
  </w:style>
  <w:style w:type="paragraph" w:styleId="Revizija">
    <w:name w:val="Revision"/>
    <w:hidden/>
    <w:uiPriority w:val="99"/>
    <w:semiHidden/>
    <w:rsid w:val="00B240DB"/>
    <w:pPr>
      <w:spacing w:after="0" w:line="240" w:lineRule="auto"/>
    </w:pPr>
  </w:style>
  <w:style w:type="character" w:styleId="Krepko">
    <w:name w:val="Strong"/>
    <w:uiPriority w:val="22"/>
    <w:qFormat/>
    <w:rsid w:val="0014317E"/>
    <w:rPr>
      <w:b/>
      <w:bCs/>
    </w:rPr>
  </w:style>
  <w:style w:type="character" w:customStyle="1" w:styleId="Naslov1Znak">
    <w:name w:val="Naslov 1 Znak"/>
    <w:basedOn w:val="Privzetapisavaodstavka"/>
    <w:link w:val="Naslov1"/>
    <w:uiPriority w:val="9"/>
    <w:rsid w:val="00E9756D"/>
    <w:rPr>
      <w:rFonts w:asciiTheme="majorHAnsi" w:eastAsiaTheme="majorEastAsia" w:hAnsiTheme="majorHAnsi" w:cstheme="majorBidi"/>
      <w:color w:val="2E74B5" w:themeColor="accent1" w:themeShade="BF"/>
      <w:sz w:val="32"/>
      <w:szCs w:val="32"/>
    </w:rPr>
  </w:style>
  <w:style w:type="character" w:customStyle="1" w:styleId="Naslov2Znak">
    <w:name w:val="Naslov 2 Znak"/>
    <w:basedOn w:val="Privzetapisavaodstavka"/>
    <w:link w:val="Naslov2"/>
    <w:uiPriority w:val="9"/>
    <w:semiHidden/>
    <w:rsid w:val="00E9756D"/>
    <w:rPr>
      <w:rFonts w:asciiTheme="majorHAnsi" w:eastAsiaTheme="majorEastAsia" w:hAnsiTheme="majorHAnsi" w:cstheme="majorBidi"/>
      <w:color w:val="2E74B5" w:themeColor="accent1" w:themeShade="BF"/>
      <w:sz w:val="26"/>
      <w:szCs w:val="26"/>
    </w:rPr>
  </w:style>
  <w:style w:type="character" w:customStyle="1" w:styleId="Naslov3Znak">
    <w:name w:val="Naslov 3 Znak"/>
    <w:basedOn w:val="Privzetapisavaodstavka"/>
    <w:link w:val="Naslov3"/>
    <w:uiPriority w:val="9"/>
    <w:semiHidden/>
    <w:rsid w:val="00E9756D"/>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0229422">
      <w:bodyDiv w:val="1"/>
      <w:marLeft w:val="0"/>
      <w:marRight w:val="0"/>
      <w:marTop w:val="0"/>
      <w:marBottom w:val="0"/>
      <w:divBdr>
        <w:top w:val="none" w:sz="0" w:space="0" w:color="auto"/>
        <w:left w:val="none" w:sz="0" w:space="0" w:color="auto"/>
        <w:bottom w:val="none" w:sz="0" w:space="0" w:color="auto"/>
        <w:right w:val="none" w:sz="0" w:space="0" w:color="auto"/>
      </w:divBdr>
    </w:div>
    <w:div w:id="626744011">
      <w:bodyDiv w:val="1"/>
      <w:marLeft w:val="0"/>
      <w:marRight w:val="0"/>
      <w:marTop w:val="0"/>
      <w:marBottom w:val="0"/>
      <w:divBdr>
        <w:top w:val="none" w:sz="0" w:space="0" w:color="auto"/>
        <w:left w:val="none" w:sz="0" w:space="0" w:color="auto"/>
        <w:bottom w:val="none" w:sz="0" w:space="0" w:color="auto"/>
        <w:right w:val="none" w:sz="0" w:space="0" w:color="auto"/>
      </w:divBdr>
    </w:div>
    <w:div w:id="1863475702">
      <w:bodyDiv w:val="1"/>
      <w:marLeft w:val="0"/>
      <w:marRight w:val="0"/>
      <w:marTop w:val="0"/>
      <w:marBottom w:val="0"/>
      <w:divBdr>
        <w:top w:val="none" w:sz="0" w:space="0" w:color="auto"/>
        <w:left w:val="none" w:sz="0" w:space="0" w:color="auto"/>
        <w:bottom w:val="none" w:sz="0" w:space="0" w:color="auto"/>
        <w:right w:val="none" w:sz="0" w:space="0" w:color="auto"/>
      </w:divBdr>
      <w:divsChild>
        <w:div w:id="346253869">
          <w:marLeft w:val="0"/>
          <w:marRight w:val="0"/>
          <w:marTop w:val="0"/>
          <w:marBottom w:val="120"/>
          <w:divBdr>
            <w:top w:val="none" w:sz="0" w:space="0" w:color="auto"/>
            <w:left w:val="none" w:sz="0" w:space="0" w:color="auto"/>
            <w:bottom w:val="none" w:sz="0" w:space="0" w:color="auto"/>
            <w:right w:val="none" w:sz="0" w:space="0" w:color="auto"/>
          </w:divBdr>
        </w:div>
        <w:div w:id="1490555980">
          <w:marLeft w:val="0"/>
          <w:marRight w:val="0"/>
          <w:marTop w:val="0"/>
          <w:marBottom w:val="120"/>
          <w:divBdr>
            <w:top w:val="none" w:sz="0" w:space="0" w:color="auto"/>
            <w:left w:val="none" w:sz="0" w:space="0" w:color="auto"/>
            <w:bottom w:val="none" w:sz="0" w:space="0" w:color="auto"/>
            <w:right w:val="none" w:sz="0" w:space="0" w:color="auto"/>
          </w:divBdr>
        </w:div>
        <w:div w:id="1182160348">
          <w:marLeft w:val="0"/>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C498B3A-B7F8-4730-8F9F-50FF99BAD7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2517</Words>
  <Characters>14348</Characters>
  <Application>Microsoft Office Word</Application>
  <DocSecurity>0</DocSecurity>
  <Lines>119</Lines>
  <Paragraphs>33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16832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TPlesnik</dc:creator>
  <cp:keywords/>
  <dc:description/>
  <cp:lastModifiedBy>Osebni Podatki</cp:lastModifiedBy>
  <cp:revision>2</cp:revision>
  <cp:lastPrinted>2020-04-16T14:25:00Z</cp:lastPrinted>
  <dcterms:created xsi:type="dcterms:W3CDTF">2020-06-04T13:20:00Z</dcterms:created>
  <dcterms:modified xsi:type="dcterms:W3CDTF">2020-06-04T13:20:00Z</dcterms:modified>
</cp:coreProperties>
</file>