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1F" w:rsidRDefault="00A6581F" w:rsidP="00A6581F">
      <w:pPr>
        <w:rPr>
          <w:noProof/>
        </w:rPr>
      </w:pPr>
      <w:r w:rsidRPr="00505AF2">
        <w:rPr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A87F774" wp14:editId="5D2CF04F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075180" cy="571500"/>
            <wp:effectExtent l="0" t="0" r="1270" b="0"/>
            <wp:wrapSquare wrapText="bothSides"/>
            <wp:docPr id="28" name="Slika 28" descr="http://www.zdops.si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http://www.zdops.si/images/logo.gif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841" cy="57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200BF85E" wp14:editId="0643F6AF">
            <wp:extent cx="1647190" cy="581025"/>
            <wp:effectExtent l="0" t="0" r="0" b="9525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0" t="29048" r="2037" b="24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87" cy="61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  <w:lang w:eastAsia="sl-SI"/>
        </w:rPr>
        <w:drawing>
          <wp:inline distT="0" distB="0" distL="0" distR="0" wp14:anchorId="785B4474" wp14:editId="605E0EC6">
            <wp:extent cx="2021205" cy="487045"/>
            <wp:effectExtent l="0" t="0" r="0" b="8255"/>
            <wp:docPr id="3" name="Slika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73" cy="51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</w:p>
    <w:p w:rsidR="00A6581F" w:rsidRDefault="00A6581F" w:rsidP="00A6581F">
      <w:pPr>
        <w:jc w:val="both"/>
        <w:rPr>
          <w:b/>
        </w:rPr>
      </w:pPr>
    </w:p>
    <w:p w:rsidR="000B48FE" w:rsidRPr="00A6581F" w:rsidRDefault="000B48FE" w:rsidP="00A6581F">
      <w:pPr>
        <w:spacing w:after="0"/>
        <w:rPr>
          <w:rFonts w:ascii="Tahoma" w:hAnsi="Tahoma" w:cs="Tahoma"/>
          <w:b/>
          <w:i/>
          <w:sz w:val="20"/>
          <w:szCs w:val="20"/>
        </w:rPr>
      </w:pPr>
      <w:r w:rsidRPr="00A6581F">
        <w:rPr>
          <w:rFonts w:ascii="Tahoma" w:hAnsi="Tahoma" w:cs="Tahoma"/>
          <w:b/>
        </w:rPr>
        <w:t>REPUBLIKA SLOVENIJA</w:t>
      </w:r>
    </w:p>
    <w:p w:rsidR="006B5ED7" w:rsidRPr="00A6581F" w:rsidRDefault="006B5ED7" w:rsidP="008635AC">
      <w:pPr>
        <w:tabs>
          <w:tab w:val="right" w:pos="9356"/>
        </w:tabs>
        <w:spacing w:after="0"/>
        <w:rPr>
          <w:rFonts w:ascii="Tahoma" w:hAnsi="Tahoma" w:cs="Tahoma"/>
          <w:b/>
        </w:rPr>
      </w:pPr>
      <w:r w:rsidRPr="00A6581F">
        <w:rPr>
          <w:rFonts w:ascii="Tahoma" w:hAnsi="Tahoma" w:cs="Tahoma"/>
          <w:b/>
        </w:rPr>
        <w:t>Ekonomsko</w:t>
      </w:r>
      <w:r w:rsidR="00573424">
        <w:rPr>
          <w:rFonts w:ascii="Tahoma" w:hAnsi="Tahoma" w:cs="Tahoma"/>
          <w:b/>
        </w:rPr>
        <w:t>-</w:t>
      </w:r>
      <w:r w:rsidRPr="00A6581F">
        <w:rPr>
          <w:rFonts w:ascii="Tahoma" w:hAnsi="Tahoma" w:cs="Tahoma"/>
          <w:b/>
        </w:rPr>
        <w:t>socialni svet</w:t>
      </w:r>
      <w:r w:rsidR="008635AC">
        <w:rPr>
          <w:rFonts w:ascii="Tahoma" w:hAnsi="Tahoma" w:cs="Tahoma"/>
          <w:b/>
        </w:rPr>
        <w:tab/>
      </w:r>
    </w:p>
    <w:p w:rsidR="000B48FE" w:rsidRPr="00A6581F" w:rsidRDefault="007A101A" w:rsidP="000B48FE">
      <w:pPr>
        <w:spacing w:after="0"/>
        <w:rPr>
          <w:rFonts w:ascii="Tahoma" w:hAnsi="Tahoma" w:cs="Tahoma"/>
          <w:b/>
        </w:rPr>
      </w:pPr>
      <w:r w:rsidRPr="00A6581F">
        <w:rPr>
          <w:rFonts w:ascii="Tahoma" w:hAnsi="Tahoma" w:cs="Tahoma"/>
          <w:b/>
        </w:rPr>
        <w:t>Gregorčičeva</w:t>
      </w:r>
      <w:r w:rsidR="000B48FE" w:rsidRPr="00A6581F">
        <w:rPr>
          <w:rFonts w:ascii="Tahoma" w:hAnsi="Tahoma" w:cs="Tahoma"/>
          <w:b/>
        </w:rPr>
        <w:t xml:space="preserve"> </w:t>
      </w:r>
      <w:r w:rsidRPr="00A6581F">
        <w:rPr>
          <w:rFonts w:ascii="Tahoma" w:hAnsi="Tahoma" w:cs="Tahoma"/>
          <w:b/>
        </w:rPr>
        <w:t>20</w:t>
      </w:r>
    </w:p>
    <w:p w:rsidR="000B48FE" w:rsidRPr="00A6581F" w:rsidRDefault="000B48FE" w:rsidP="000B48FE">
      <w:pPr>
        <w:spacing w:after="0"/>
        <w:rPr>
          <w:rFonts w:ascii="Tahoma" w:hAnsi="Tahoma" w:cs="Tahoma"/>
          <w:b/>
        </w:rPr>
      </w:pPr>
    </w:p>
    <w:p w:rsidR="00A6581F" w:rsidRPr="00272332" w:rsidRDefault="000B48FE" w:rsidP="00A6581F">
      <w:pPr>
        <w:spacing w:after="0"/>
        <w:rPr>
          <w:rFonts w:ascii="Tahoma" w:hAnsi="Tahoma" w:cs="Tahoma"/>
          <w:b/>
          <w:sz w:val="20"/>
          <w:szCs w:val="20"/>
        </w:rPr>
      </w:pPr>
      <w:r w:rsidRPr="00A6581F">
        <w:rPr>
          <w:rFonts w:ascii="Tahoma" w:hAnsi="Tahoma" w:cs="Tahoma"/>
          <w:b/>
        </w:rPr>
        <w:t>1000 Ljubljana</w:t>
      </w:r>
      <w:r w:rsidR="00A6581F" w:rsidRPr="00A6581F">
        <w:rPr>
          <w:rFonts w:ascii="Tahoma" w:hAnsi="Tahoma" w:cs="Tahoma"/>
          <w:i/>
          <w:sz w:val="20"/>
          <w:szCs w:val="20"/>
        </w:rPr>
        <w:t xml:space="preserve"> </w:t>
      </w:r>
      <w:r w:rsidR="00A6581F">
        <w:rPr>
          <w:rFonts w:ascii="Tahoma" w:hAnsi="Tahoma" w:cs="Tahoma"/>
          <w:i/>
          <w:sz w:val="20"/>
          <w:szCs w:val="20"/>
        </w:rPr>
        <w:tab/>
      </w:r>
      <w:r w:rsidR="00A6581F">
        <w:rPr>
          <w:rFonts w:ascii="Tahoma" w:hAnsi="Tahoma" w:cs="Tahoma"/>
          <w:i/>
          <w:sz w:val="20"/>
          <w:szCs w:val="20"/>
        </w:rPr>
        <w:tab/>
      </w:r>
      <w:r w:rsidR="00A6581F">
        <w:rPr>
          <w:rFonts w:ascii="Tahoma" w:hAnsi="Tahoma" w:cs="Tahoma"/>
          <w:i/>
          <w:sz w:val="20"/>
          <w:szCs w:val="20"/>
        </w:rPr>
        <w:tab/>
      </w:r>
      <w:r w:rsidR="00A6581F">
        <w:rPr>
          <w:rFonts w:ascii="Tahoma" w:hAnsi="Tahoma" w:cs="Tahoma"/>
          <w:i/>
          <w:sz w:val="20"/>
          <w:szCs w:val="20"/>
        </w:rPr>
        <w:tab/>
      </w:r>
      <w:r w:rsidR="00A6581F">
        <w:rPr>
          <w:rFonts w:ascii="Tahoma" w:hAnsi="Tahoma" w:cs="Tahoma"/>
          <w:i/>
          <w:sz w:val="20"/>
          <w:szCs w:val="20"/>
        </w:rPr>
        <w:tab/>
      </w:r>
      <w:r w:rsidR="00A6581F">
        <w:rPr>
          <w:rFonts w:ascii="Tahoma" w:hAnsi="Tahoma" w:cs="Tahoma"/>
          <w:i/>
          <w:sz w:val="20"/>
          <w:szCs w:val="20"/>
        </w:rPr>
        <w:tab/>
      </w:r>
      <w:r w:rsidR="00A6581F">
        <w:rPr>
          <w:rFonts w:ascii="Tahoma" w:hAnsi="Tahoma" w:cs="Tahoma"/>
          <w:i/>
          <w:sz w:val="20"/>
          <w:szCs w:val="20"/>
        </w:rPr>
        <w:tab/>
      </w:r>
      <w:r w:rsidR="00A45F46">
        <w:rPr>
          <w:rFonts w:ascii="Tahoma" w:hAnsi="Tahoma" w:cs="Tahoma"/>
          <w:i/>
          <w:sz w:val="20"/>
          <w:szCs w:val="20"/>
        </w:rPr>
        <w:t xml:space="preserve">      </w:t>
      </w:r>
      <w:proofErr w:type="spellStart"/>
      <w:r w:rsidR="00A45F46">
        <w:rPr>
          <w:rFonts w:ascii="Tahoma" w:hAnsi="Tahoma" w:cs="Tahoma"/>
          <w:i/>
        </w:rPr>
        <w:t>Ljubljana</w:t>
      </w:r>
      <w:proofErr w:type="spellEnd"/>
      <w:r w:rsidR="0055262F">
        <w:rPr>
          <w:rFonts w:ascii="Tahoma" w:hAnsi="Tahoma" w:cs="Tahoma"/>
          <w:i/>
        </w:rPr>
        <w:t>, 16</w:t>
      </w:r>
      <w:r w:rsidR="00A6581F" w:rsidRPr="00A6581F">
        <w:rPr>
          <w:rFonts w:ascii="Tahoma" w:hAnsi="Tahoma" w:cs="Tahoma"/>
          <w:i/>
        </w:rPr>
        <w:t>.</w:t>
      </w:r>
      <w:r w:rsidR="00A45F46">
        <w:rPr>
          <w:rFonts w:ascii="Tahoma" w:hAnsi="Tahoma" w:cs="Tahoma"/>
          <w:i/>
        </w:rPr>
        <w:t xml:space="preserve"> </w:t>
      </w:r>
      <w:r w:rsidR="00A6581F" w:rsidRPr="00A6581F">
        <w:rPr>
          <w:rFonts w:ascii="Tahoma" w:hAnsi="Tahoma" w:cs="Tahoma"/>
          <w:i/>
        </w:rPr>
        <w:t>11.</w:t>
      </w:r>
      <w:r w:rsidR="00A45F46">
        <w:rPr>
          <w:rFonts w:ascii="Tahoma" w:hAnsi="Tahoma" w:cs="Tahoma"/>
          <w:i/>
        </w:rPr>
        <w:t xml:space="preserve"> </w:t>
      </w:r>
      <w:r w:rsidR="00A6581F" w:rsidRPr="00A6581F">
        <w:rPr>
          <w:rFonts w:ascii="Tahoma" w:hAnsi="Tahoma" w:cs="Tahoma"/>
          <w:i/>
        </w:rPr>
        <w:t>2016</w:t>
      </w:r>
    </w:p>
    <w:p w:rsidR="000B48FE" w:rsidRPr="000B48FE" w:rsidRDefault="000B48FE" w:rsidP="000B48FE">
      <w:pPr>
        <w:spacing w:after="0"/>
        <w:rPr>
          <w:rFonts w:ascii="Tahoma" w:hAnsi="Tahoma" w:cs="Tahoma"/>
        </w:rPr>
      </w:pPr>
    </w:p>
    <w:p w:rsidR="00A6581F" w:rsidRPr="000B48FE" w:rsidRDefault="00A6581F" w:rsidP="000B48FE">
      <w:pPr>
        <w:spacing w:after="0"/>
        <w:rPr>
          <w:rFonts w:ascii="Tahoma" w:hAnsi="Tahoma" w:cs="Tahoma"/>
        </w:rPr>
      </w:pPr>
    </w:p>
    <w:p w:rsidR="00D60B41" w:rsidRPr="006B5ED7" w:rsidRDefault="00573424" w:rsidP="00B14AF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Spoštovani</w:t>
      </w:r>
      <w:r w:rsidR="00D60B41" w:rsidRPr="006B5ED7">
        <w:rPr>
          <w:rFonts w:ascii="Tahoma" w:hAnsi="Tahoma" w:cs="Tahoma"/>
        </w:rPr>
        <w:t>!</w:t>
      </w:r>
    </w:p>
    <w:p w:rsidR="005F3733" w:rsidRPr="00A45F46" w:rsidRDefault="00287DDD" w:rsidP="006B5ED7">
      <w:pPr>
        <w:jc w:val="both"/>
        <w:rPr>
          <w:rFonts w:ascii="Tahoma" w:hAnsi="Tahoma" w:cs="Tahoma"/>
          <w:strike/>
        </w:rPr>
      </w:pPr>
      <w:r>
        <w:rPr>
          <w:rFonts w:ascii="Tahoma" w:hAnsi="Tahoma" w:cs="Tahoma"/>
        </w:rPr>
        <w:t>Izredno smo bili presenečeni,</w:t>
      </w:r>
      <w:r w:rsidR="006B5ED7">
        <w:rPr>
          <w:rFonts w:ascii="Tahoma" w:hAnsi="Tahoma" w:cs="Tahoma"/>
        </w:rPr>
        <w:t xml:space="preserve"> da </w:t>
      </w:r>
      <w:r>
        <w:rPr>
          <w:rFonts w:ascii="Tahoma" w:hAnsi="Tahoma" w:cs="Tahoma"/>
        </w:rPr>
        <w:t>j</w:t>
      </w:r>
      <w:r w:rsidR="006B5ED7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bila</w:t>
      </w:r>
      <w:r w:rsidR="00A45F46">
        <w:rPr>
          <w:rFonts w:ascii="Tahoma" w:hAnsi="Tahoma" w:cs="Tahoma"/>
        </w:rPr>
        <w:t xml:space="preserve"> za petek, 18. 11. 2016 </w:t>
      </w:r>
      <w:r>
        <w:rPr>
          <w:rFonts w:ascii="Tahoma" w:hAnsi="Tahoma" w:cs="Tahoma"/>
        </w:rPr>
        <w:t>sklicana 294. seja</w:t>
      </w:r>
      <w:r w:rsidR="006B5ED7" w:rsidRPr="006B5ED7">
        <w:rPr>
          <w:rFonts w:ascii="Tahoma" w:hAnsi="Tahoma" w:cs="Tahoma"/>
        </w:rPr>
        <w:t xml:space="preserve"> E</w:t>
      </w:r>
      <w:r>
        <w:rPr>
          <w:rFonts w:ascii="Tahoma" w:hAnsi="Tahoma" w:cs="Tahoma"/>
        </w:rPr>
        <w:t>konomsko-socialnega sveta</w:t>
      </w:r>
      <w:r w:rsidR="00A45F46">
        <w:rPr>
          <w:rFonts w:ascii="Tahoma" w:hAnsi="Tahoma" w:cs="Tahoma"/>
        </w:rPr>
        <w:t xml:space="preserve">, </w:t>
      </w:r>
      <w:r w:rsidR="00A45F46" w:rsidRPr="00A45F46">
        <w:rPr>
          <w:rFonts w:ascii="Tahoma" w:hAnsi="Tahoma" w:cs="Tahoma"/>
        </w:rPr>
        <w:t>p</w:t>
      </w:r>
      <w:r w:rsidRPr="00A45F46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i tem pa sta vsaj </w:t>
      </w:r>
      <w:r w:rsidR="00A45F46">
        <w:rPr>
          <w:rFonts w:ascii="Tahoma" w:hAnsi="Tahoma" w:cs="Tahoma"/>
        </w:rPr>
        <w:t>dve</w:t>
      </w:r>
      <w:r>
        <w:rPr>
          <w:rFonts w:ascii="Tahoma" w:hAnsi="Tahoma" w:cs="Tahoma"/>
        </w:rPr>
        <w:t xml:space="preserve"> točki</w:t>
      </w:r>
      <w:r w:rsidR="00A45F46">
        <w:rPr>
          <w:rFonts w:ascii="Tahoma" w:hAnsi="Tahoma" w:cs="Tahoma"/>
        </w:rPr>
        <w:t xml:space="preserve"> dnevnega reda</w:t>
      </w:r>
      <w:r>
        <w:rPr>
          <w:rFonts w:ascii="Tahoma" w:hAnsi="Tahoma" w:cs="Tahoma"/>
        </w:rPr>
        <w:t xml:space="preserve"> od </w:t>
      </w:r>
      <w:r w:rsidR="00A45F46">
        <w:rPr>
          <w:rFonts w:ascii="Tahoma" w:hAnsi="Tahoma" w:cs="Tahoma"/>
        </w:rPr>
        <w:t>štirih</w:t>
      </w:r>
      <w:r>
        <w:rPr>
          <w:rFonts w:ascii="Tahoma" w:hAnsi="Tahoma" w:cs="Tahoma"/>
        </w:rPr>
        <w:t xml:space="preserve"> izrecno povezani</w:t>
      </w:r>
      <w:r w:rsidR="005F3733">
        <w:rPr>
          <w:rFonts w:ascii="Tahoma" w:hAnsi="Tahoma" w:cs="Tahoma"/>
        </w:rPr>
        <w:t xml:space="preserve"> z dokumentom »</w:t>
      </w:r>
      <w:r w:rsidR="002700C5">
        <w:rPr>
          <w:rFonts w:ascii="Tahoma" w:hAnsi="Tahoma" w:cs="Tahoma"/>
        </w:rPr>
        <w:t>Za d</w:t>
      </w:r>
      <w:r w:rsidR="005F3733">
        <w:rPr>
          <w:rFonts w:ascii="Tahoma" w:hAnsi="Tahoma" w:cs="Tahoma"/>
        </w:rPr>
        <w:t xml:space="preserve">ostojno delo«, v zvezi s katerim pogajanja oziroma usklajevanja </w:t>
      </w:r>
      <w:r w:rsidR="005B6A4B">
        <w:rPr>
          <w:rFonts w:ascii="Tahoma" w:hAnsi="Tahoma" w:cs="Tahoma"/>
        </w:rPr>
        <w:t xml:space="preserve">na tripartitni delovni skupini </w:t>
      </w:r>
      <w:r w:rsidR="005F3733">
        <w:rPr>
          <w:rFonts w:ascii="Tahoma" w:hAnsi="Tahoma" w:cs="Tahoma"/>
        </w:rPr>
        <w:t>še niso bila zaključena.</w:t>
      </w:r>
      <w:r w:rsidR="00C56E6C">
        <w:rPr>
          <w:rFonts w:ascii="Tahoma" w:hAnsi="Tahoma" w:cs="Tahoma"/>
        </w:rPr>
        <w:t xml:space="preserve"> </w:t>
      </w:r>
      <w:r w:rsidR="005F3733">
        <w:rPr>
          <w:rFonts w:ascii="Tahoma" w:hAnsi="Tahoma" w:cs="Tahoma"/>
        </w:rPr>
        <w:t xml:space="preserve">Zakaj taka naglica v zvezi s tem lahko samo ugibamo, težko pa pristanemo na to, da pogajanja v zvezi s tem dokumentom ne tečejo hitro, predvsem zaradi odsotnosti sindikatov in tudi </w:t>
      </w:r>
      <w:proofErr w:type="spellStart"/>
      <w:r w:rsidR="005F3733">
        <w:rPr>
          <w:rFonts w:ascii="Tahoma" w:hAnsi="Tahoma" w:cs="Tahoma"/>
        </w:rPr>
        <w:t>MDDSZ</w:t>
      </w:r>
      <w:proofErr w:type="spellEnd"/>
      <w:r w:rsidR="005F3733">
        <w:rPr>
          <w:rFonts w:ascii="Tahoma" w:hAnsi="Tahoma" w:cs="Tahoma"/>
        </w:rPr>
        <w:t>.</w:t>
      </w:r>
    </w:p>
    <w:p w:rsidR="005F3733" w:rsidRDefault="00D17D56" w:rsidP="005F373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 neupoštevanja </w:t>
      </w:r>
      <w:r w:rsidR="00D47069">
        <w:rPr>
          <w:rFonts w:ascii="Tahoma" w:hAnsi="Tahoma" w:cs="Tahoma"/>
        </w:rPr>
        <w:t xml:space="preserve">enakopravnosti reprezentativnih </w:t>
      </w:r>
      <w:r>
        <w:rPr>
          <w:rFonts w:ascii="Tahoma" w:hAnsi="Tahoma" w:cs="Tahoma"/>
        </w:rPr>
        <w:t xml:space="preserve">socialnih partnerjev pri </w:t>
      </w:r>
      <w:r w:rsidR="00D47069">
        <w:rPr>
          <w:rFonts w:ascii="Tahoma" w:hAnsi="Tahoma" w:cs="Tahoma"/>
        </w:rPr>
        <w:t xml:space="preserve">delovni pripravi osnutkov zakonskih tekstov s strani ministrstev </w:t>
      </w:r>
      <w:r>
        <w:rPr>
          <w:rFonts w:ascii="Tahoma" w:hAnsi="Tahoma" w:cs="Tahoma"/>
        </w:rPr>
        <w:t>se spodaj podpisane</w:t>
      </w:r>
      <w:r w:rsidR="005F3733">
        <w:rPr>
          <w:rFonts w:ascii="Tahoma" w:hAnsi="Tahoma" w:cs="Tahoma"/>
        </w:rPr>
        <w:t xml:space="preserve"> tri </w:t>
      </w:r>
      <w:r>
        <w:rPr>
          <w:rFonts w:ascii="Tahoma" w:hAnsi="Tahoma" w:cs="Tahoma"/>
        </w:rPr>
        <w:t xml:space="preserve">delodajalske </w:t>
      </w:r>
      <w:r w:rsidR="005F3733">
        <w:rPr>
          <w:rFonts w:ascii="Tahoma" w:hAnsi="Tahoma" w:cs="Tahoma"/>
        </w:rPr>
        <w:t xml:space="preserve">organizacije ne </w:t>
      </w:r>
      <w:r>
        <w:rPr>
          <w:rFonts w:ascii="Tahoma" w:hAnsi="Tahoma" w:cs="Tahoma"/>
        </w:rPr>
        <w:t xml:space="preserve">udeležujemo </w:t>
      </w:r>
      <w:r w:rsidR="005F3733">
        <w:rPr>
          <w:rFonts w:ascii="Tahoma" w:hAnsi="Tahoma" w:cs="Tahoma"/>
        </w:rPr>
        <w:t xml:space="preserve">sej </w:t>
      </w:r>
      <w:proofErr w:type="spellStart"/>
      <w:r w:rsidR="005F3733">
        <w:rPr>
          <w:rFonts w:ascii="Tahoma" w:hAnsi="Tahoma" w:cs="Tahoma"/>
        </w:rPr>
        <w:t>ESS</w:t>
      </w:r>
      <w:proofErr w:type="spellEnd"/>
      <w:r w:rsidR="005F3733">
        <w:rPr>
          <w:rFonts w:ascii="Tahoma" w:hAnsi="Tahoma" w:cs="Tahoma"/>
        </w:rPr>
        <w:t xml:space="preserve">, ker stojimo na stališču, da je nujno potrebno uskladiti in sprejeti nova </w:t>
      </w:r>
      <w:r w:rsidR="002700C5">
        <w:rPr>
          <w:rFonts w:ascii="Tahoma" w:hAnsi="Tahoma" w:cs="Tahoma"/>
        </w:rPr>
        <w:t>P</w:t>
      </w:r>
      <w:r w:rsidR="005F3733">
        <w:rPr>
          <w:rFonts w:ascii="Tahoma" w:hAnsi="Tahoma" w:cs="Tahoma"/>
        </w:rPr>
        <w:t xml:space="preserve">ravila delovanja </w:t>
      </w:r>
      <w:proofErr w:type="spellStart"/>
      <w:r w:rsidR="005F3733">
        <w:rPr>
          <w:rFonts w:ascii="Tahoma" w:hAnsi="Tahoma" w:cs="Tahoma"/>
        </w:rPr>
        <w:t>ESS</w:t>
      </w:r>
      <w:proofErr w:type="spellEnd"/>
      <w:r w:rsidR="005F3733">
        <w:rPr>
          <w:rFonts w:ascii="Tahoma" w:hAnsi="Tahoma" w:cs="Tahoma"/>
        </w:rPr>
        <w:t xml:space="preserve">, </w:t>
      </w:r>
      <w:r w:rsidR="003E6133">
        <w:rPr>
          <w:rFonts w:ascii="Tahoma" w:hAnsi="Tahoma" w:cs="Tahoma"/>
        </w:rPr>
        <w:t xml:space="preserve">kot osnovo za bolj konstruktivno in bolj uspešno delo </w:t>
      </w:r>
      <w:proofErr w:type="spellStart"/>
      <w:r w:rsidR="003E6133">
        <w:rPr>
          <w:rFonts w:ascii="Tahoma" w:hAnsi="Tahoma" w:cs="Tahoma"/>
        </w:rPr>
        <w:t>ESS</w:t>
      </w:r>
      <w:proofErr w:type="spellEnd"/>
      <w:r w:rsidR="003E6133">
        <w:rPr>
          <w:rFonts w:ascii="Tahoma" w:hAnsi="Tahoma" w:cs="Tahoma"/>
        </w:rPr>
        <w:t xml:space="preserve">, </w:t>
      </w:r>
      <w:r w:rsidR="005514FE">
        <w:rPr>
          <w:rFonts w:ascii="Tahoma" w:hAnsi="Tahoma" w:cs="Tahoma"/>
        </w:rPr>
        <w:t xml:space="preserve">kot je bilo obljubljeno </w:t>
      </w:r>
      <w:r w:rsidR="003E6133">
        <w:rPr>
          <w:rFonts w:ascii="Tahoma" w:hAnsi="Tahoma" w:cs="Tahoma"/>
        </w:rPr>
        <w:t xml:space="preserve">tudi </w:t>
      </w:r>
      <w:r w:rsidR="005514FE">
        <w:rPr>
          <w:rFonts w:ascii="Tahoma" w:hAnsi="Tahoma" w:cs="Tahoma"/>
        </w:rPr>
        <w:t xml:space="preserve">s strani predsednika vlade na seji </w:t>
      </w:r>
      <w:proofErr w:type="spellStart"/>
      <w:r w:rsidR="005514FE">
        <w:rPr>
          <w:rFonts w:ascii="Tahoma" w:hAnsi="Tahoma" w:cs="Tahoma"/>
        </w:rPr>
        <w:t>ESS</w:t>
      </w:r>
      <w:proofErr w:type="spellEnd"/>
      <w:r w:rsidR="005514FE">
        <w:rPr>
          <w:rFonts w:ascii="Tahoma" w:hAnsi="Tahoma" w:cs="Tahoma"/>
        </w:rPr>
        <w:t xml:space="preserve"> 27. julija 2016. </w:t>
      </w:r>
      <w:r w:rsidR="00DD0AC2">
        <w:rPr>
          <w:rFonts w:ascii="Tahoma" w:hAnsi="Tahoma" w:cs="Tahoma"/>
        </w:rPr>
        <w:t xml:space="preserve">To </w:t>
      </w:r>
      <w:r w:rsidR="005F3733">
        <w:rPr>
          <w:rFonts w:ascii="Tahoma" w:hAnsi="Tahoma" w:cs="Tahoma"/>
        </w:rPr>
        <w:t xml:space="preserve">pa se </w:t>
      </w:r>
      <w:r w:rsidR="00DD0AC2">
        <w:rPr>
          <w:rFonts w:ascii="Tahoma" w:hAnsi="Tahoma" w:cs="Tahoma"/>
        </w:rPr>
        <w:t xml:space="preserve">še ni </w:t>
      </w:r>
      <w:r w:rsidR="005F3733">
        <w:rPr>
          <w:rFonts w:ascii="Tahoma" w:hAnsi="Tahoma" w:cs="Tahoma"/>
        </w:rPr>
        <w:t>zgodi</w:t>
      </w:r>
      <w:r w:rsidR="00DD0AC2">
        <w:rPr>
          <w:rFonts w:ascii="Tahoma" w:hAnsi="Tahoma" w:cs="Tahoma"/>
        </w:rPr>
        <w:t>lo</w:t>
      </w:r>
      <w:r w:rsidR="005F3733">
        <w:rPr>
          <w:rFonts w:ascii="Tahoma" w:hAnsi="Tahoma" w:cs="Tahoma"/>
        </w:rPr>
        <w:t xml:space="preserve"> in objava osnutka teh pravil na spletni strani Vlade RS dne 14.</w:t>
      </w:r>
      <w:r w:rsidR="00573424">
        <w:rPr>
          <w:rFonts w:ascii="Tahoma" w:hAnsi="Tahoma" w:cs="Tahoma"/>
        </w:rPr>
        <w:t xml:space="preserve"> </w:t>
      </w:r>
      <w:r w:rsidR="005F3733">
        <w:rPr>
          <w:rFonts w:ascii="Tahoma" w:hAnsi="Tahoma" w:cs="Tahoma"/>
        </w:rPr>
        <w:t>11.</w:t>
      </w:r>
      <w:r w:rsidR="00573424">
        <w:rPr>
          <w:rFonts w:ascii="Tahoma" w:hAnsi="Tahoma" w:cs="Tahoma"/>
        </w:rPr>
        <w:t xml:space="preserve"> </w:t>
      </w:r>
      <w:r w:rsidR="005F3733">
        <w:rPr>
          <w:rFonts w:ascii="Tahoma" w:hAnsi="Tahoma" w:cs="Tahoma"/>
        </w:rPr>
        <w:t xml:space="preserve">2016 nikakor ni pokazatelj, da so ta pravila v veliki meri usklajena med socialnimi partnerji. </w:t>
      </w:r>
    </w:p>
    <w:p w:rsidR="006B5ED7" w:rsidRDefault="005F3733" w:rsidP="005F373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Ne glede na to, nam zadnji dogodki, kot so neudeležba večine predstavnikov vladne</w:t>
      </w:r>
      <w:r w:rsidR="00573424">
        <w:rPr>
          <w:rFonts w:ascii="Tahoma" w:hAnsi="Tahoma" w:cs="Tahoma"/>
        </w:rPr>
        <w:t xml:space="preserve"> strani na 292. seji </w:t>
      </w:r>
      <w:proofErr w:type="spellStart"/>
      <w:r w:rsidR="00573424">
        <w:rPr>
          <w:rFonts w:ascii="Tahoma" w:hAnsi="Tahoma" w:cs="Tahoma"/>
        </w:rPr>
        <w:t>ESS</w:t>
      </w:r>
      <w:proofErr w:type="spellEnd"/>
      <w:r w:rsidR="00573424">
        <w:rPr>
          <w:rFonts w:ascii="Tahoma" w:hAnsi="Tahoma" w:cs="Tahoma"/>
        </w:rPr>
        <w:t>, način usklajevanja Zakona o vajeništvu, hitra in neusklajena obravnava</w:t>
      </w:r>
      <w:r>
        <w:rPr>
          <w:rFonts w:ascii="Tahoma" w:hAnsi="Tahoma" w:cs="Tahoma"/>
        </w:rPr>
        <w:t xml:space="preserve"> Zakona o spremembah in dopolnitvah Zakona o delovnih razmerjih in </w:t>
      </w:r>
      <w:r w:rsidR="002700C5">
        <w:rPr>
          <w:rFonts w:ascii="Tahoma" w:hAnsi="Tahoma" w:cs="Tahoma"/>
        </w:rPr>
        <w:t xml:space="preserve">Zakona o spremembah in </w:t>
      </w:r>
      <w:r>
        <w:rPr>
          <w:rFonts w:ascii="Tahoma" w:hAnsi="Tahoma" w:cs="Tahoma"/>
        </w:rPr>
        <w:t>dopolnitvah Zakona o urejanju trgu dela</w:t>
      </w:r>
      <w:r w:rsidR="00297B3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kažejo na to, da prave in iskrene volje po konstruktivnem socialnem dialogu v dobrobit državljank in državljanov, vsaj na vladni strani ni.</w:t>
      </w:r>
    </w:p>
    <w:p w:rsidR="005F3733" w:rsidRPr="006B5ED7" w:rsidRDefault="005F3733" w:rsidP="005F373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Žal to našo ugotovitev potrjuje tudi dejstvo, da so dokument</w:t>
      </w:r>
      <w:r w:rsidR="00573424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»</w:t>
      </w:r>
      <w:r w:rsidR="002700C5">
        <w:rPr>
          <w:rFonts w:ascii="Tahoma" w:hAnsi="Tahoma" w:cs="Tahoma"/>
        </w:rPr>
        <w:t>Za d</w:t>
      </w:r>
      <w:r w:rsidR="00573424">
        <w:rPr>
          <w:rFonts w:ascii="Tahoma" w:hAnsi="Tahoma" w:cs="Tahoma"/>
        </w:rPr>
        <w:t xml:space="preserve">ostojno delo«, </w:t>
      </w:r>
      <w:r>
        <w:rPr>
          <w:rFonts w:ascii="Tahoma" w:hAnsi="Tahoma" w:cs="Tahoma"/>
        </w:rPr>
        <w:t>»Bela knjiga o pokojninah«</w:t>
      </w:r>
      <w:r w:rsidR="002700C5">
        <w:rPr>
          <w:rFonts w:ascii="Tahoma" w:hAnsi="Tahoma" w:cs="Tahoma"/>
        </w:rPr>
        <w:t xml:space="preserve"> </w:t>
      </w:r>
      <w:r w:rsidR="00573424">
        <w:rPr>
          <w:rFonts w:ascii="Tahoma" w:hAnsi="Tahoma" w:cs="Tahoma"/>
        </w:rPr>
        <w:t>ter</w:t>
      </w:r>
      <w:r>
        <w:rPr>
          <w:rFonts w:ascii="Tahoma" w:hAnsi="Tahoma" w:cs="Tahoma"/>
        </w:rPr>
        <w:t xml:space="preserve"> </w:t>
      </w:r>
      <w:r w:rsidR="002700C5">
        <w:rPr>
          <w:rFonts w:ascii="Tahoma" w:hAnsi="Tahoma" w:cs="Tahoma"/>
        </w:rPr>
        <w:t>»S</w:t>
      </w:r>
      <w:r>
        <w:rPr>
          <w:rFonts w:ascii="Tahoma" w:hAnsi="Tahoma" w:cs="Tahoma"/>
        </w:rPr>
        <w:t>tarejši</w:t>
      </w:r>
      <w:r w:rsidR="002700C5">
        <w:rPr>
          <w:rFonts w:ascii="Tahoma" w:hAnsi="Tahoma" w:cs="Tahoma"/>
        </w:rPr>
        <w:t xml:space="preserve"> in trg dela v Sloveniji«</w:t>
      </w:r>
      <w:r>
        <w:rPr>
          <w:rFonts w:ascii="Tahoma" w:hAnsi="Tahoma" w:cs="Tahoma"/>
        </w:rPr>
        <w:t xml:space="preserve"> že kar nekaj časa v razpravi, ki pa niti približno</w:t>
      </w:r>
      <w:r w:rsidR="00573424">
        <w:rPr>
          <w:rFonts w:ascii="Tahoma" w:hAnsi="Tahoma" w:cs="Tahoma"/>
        </w:rPr>
        <w:t xml:space="preserve"> še</w:t>
      </w:r>
      <w:r>
        <w:rPr>
          <w:rFonts w:ascii="Tahoma" w:hAnsi="Tahoma" w:cs="Tahoma"/>
        </w:rPr>
        <w:t xml:space="preserve"> ni ponudila </w:t>
      </w:r>
      <w:proofErr w:type="spellStart"/>
      <w:r>
        <w:rPr>
          <w:rFonts w:ascii="Tahoma" w:hAnsi="Tahoma" w:cs="Tahoma"/>
        </w:rPr>
        <w:t>približevalnih</w:t>
      </w:r>
      <w:proofErr w:type="spellEnd"/>
      <w:r>
        <w:rPr>
          <w:rFonts w:ascii="Tahoma" w:hAnsi="Tahoma" w:cs="Tahoma"/>
        </w:rPr>
        <w:t xml:space="preserve"> in kompromisnih predlogov socialnih partnerjev.</w:t>
      </w:r>
    </w:p>
    <w:p w:rsidR="006B5ED7" w:rsidRDefault="005F3733" w:rsidP="00C56E6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Iz vsega povedanega p</w:t>
      </w:r>
      <w:r w:rsidR="00297B39">
        <w:rPr>
          <w:rFonts w:ascii="Tahoma" w:hAnsi="Tahoma" w:cs="Tahoma"/>
        </w:rPr>
        <w:t xml:space="preserve">ričakujemo odziv in pojasnilo </w:t>
      </w:r>
      <w:r w:rsidR="0015320B">
        <w:rPr>
          <w:rFonts w:ascii="Tahoma" w:hAnsi="Tahoma" w:cs="Tahoma"/>
        </w:rPr>
        <w:t>m</w:t>
      </w:r>
      <w:r w:rsidR="00297B39">
        <w:rPr>
          <w:rFonts w:ascii="Tahoma" w:hAnsi="Tahoma" w:cs="Tahoma"/>
        </w:rPr>
        <w:t xml:space="preserve">inistrice za delo, družino, socialne zadeve in enake možnosti, </w:t>
      </w:r>
      <w:r w:rsidR="009B04B0">
        <w:rPr>
          <w:rFonts w:ascii="Tahoma" w:hAnsi="Tahoma" w:cs="Tahoma"/>
        </w:rPr>
        <w:t xml:space="preserve">v kakšni fazi so Pravila delovanja </w:t>
      </w:r>
      <w:proofErr w:type="spellStart"/>
      <w:r w:rsidR="00C46264">
        <w:rPr>
          <w:rFonts w:ascii="Tahoma" w:hAnsi="Tahoma" w:cs="Tahoma"/>
        </w:rPr>
        <w:t>ESS</w:t>
      </w:r>
      <w:proofErr w:type="spellEnd"/>
      <w:r w:rsidR="00C46264">
        <w:rPr>
          <w:rFonts w:ascii="Tahoma" w:hAnsi="Tahoma" w:cs="Tahoma"/>
        </w:rPr>
        <w:t xml:space="preserve"> </w:t>
      </w:r>
      <w:r w:rsidR="009B04B0">
        <w:rPr>
          <w:rFonts w:ascii="Tahoma" w:hAnsi="Tahoma" w:cs="Tahoma"/>
        </w:rPr>
        <w:t>ter kdaj bodo delovno usklajena uvrščena na sejo</w:t>
      </w:r>
      <w:r w:rsidR="00C46264">
        <w:rPr>
          <w:rFonts w:ascii="Tahoma" w:hAnsi="Tahoma" w:cs="Tahoma"/>
        </w:rPr>
        <w:t xml:space="preserve"> </w:t>
      </w:r>
      <w:r w:rsidR="009B04B0">
        <w:rPr>
          <w:rFonts w:ascii="Tahoma" w:hAnsi="Tahoma" w:cs="Tahoma"/>
        </w:rPr>
        <w:t>Ekonomsko</w:t>
      </w:r>
      <w:r w:rsidR="00E70114">
        <w:rPr>
          <w:rFonts w:ascii="Tahoma" w:hAnsi="Tahoma" w:cs="Tahoma"/>
        </w:rPr>
        <w:t>-</w:t>
      </w:r>
      <w:r w:rsidR="009B04B0">
        <w:rPr>
          <w:rFonts w:ascii="Tahoma" w:hAnsi="Tahoma" w:cs="Tahoma"/>
        </w:rPr>
        <w:t>socialnega sveta</w:t>
      </w:r>
      <w:r w:rsidR="00297B39">
        <w:rPr>
          <w:rFonts w:ascii="Tahoma" w:hAnsi="Tahoma" w:cs="Tahoma"/>
        </w:rPr>
        <w:t>, ter pojasnilo namena in načina usklajevanja predlaganih sprememb z</w:t>
      </w:r>
      <w:r w:rsidR="005C2529">
        <w:rPr>
          <w:rFonts w:ascii="Tahoma" w:hAnsi="Tahoma" w:cs="Tahoma"/>
        </w:rPr>
        <w:t xml:space="preserve">akonodaje s področja trga dela. </w:t>
      </w:r>
      <w:bookmarkStart w:id="0" w:name="_GoBack"/>
      <w:bookmarkEnd w:id="0"/>
      <w:r w:rsidR="00C56E6C">
        <w:rPr>
          <w:rFonts w:ascii="Tahoma" w:hAnsi="Tahoma" w:cs="Tahoma"/>
        </w:rPr>
        <w:t xml:space="preserve">Hkrati sporočamo, </w:t>
      </w:r>
      <w:r w:rsidR="00573424">
        <w:rPr>
          <w:rFonts w:ascii="Tahoma" w:hAnsi="Tahoma" w:cs="Tahoma"/>
        </w:rPr>
        <w:t xml:space="preserve">da si </w:t>
      </w:r>
      <w:r w:rsidR="00C56E6C">
        <w:rPr>
          <w:rFonts w:ascii="Tahoma" w:hAnsi="Tahoma" w:cs="Tahoma"/>
        </w:rPr>
        <w:t xml:space="preserve">želimo </w:t>
      </w:r>
      <w:r w:rsidR="009B04B0">
        <w:rPr>
          <w:rFonts w:ascii="Tahoma" w:hAnsi="Tahoma" w:cs="Tahoma"/>
        </w:rPr>
        <w:t xml:space="preserve">bolj učinkovitega in transparentnega </w:t>
      </w:r>
      <w:r w:rsidR="00C56E6C">
        <w:rPr>
          <w:rFonts w:ascii="Tahoma" w:hAnsi="Tahoma" w:cs="Tahoma"/>
        </w:rPr>
        <w:t xml:space="preserve">socialnega dialoga </w:t>
      </w:r>
      <w:r w:rsidR="00DA2A18">
        <w:rPr>
          <w:rFonts w:ascii="Tahoma" w:hAnsi="Tahoma" w:cs="Tahoma"/>
        </w:rPr>
        <w:t>s</w:t>
      </w:r>
      <w:r w:rsidR="00C46264">
        <w:rPr>
          <w:rFonts w:ascii="Tahoma" w:hAnsi="Tahoma" w:cs="Tahoma"/>
        </w:rPr>
        <w:t xml:space="preserve"> </w:t>
      </w:r>
      <w:r w:rsidR="009B04B0">
        <w:rPr>
          <w:rFonts w:ascii="Tahoma" w:hAnsi="Tahoma" w:cs="Tahoma"/>
        </w:rPr>
        <w:t>konstruktivnimi rešitvami</w:t>
      </w:r>
      <w:r w:rsidR="00C56E6C">
        <w:rPr>
          <w:rFonts w:ascii="Tahoma" w:hAnsi="Tahoma" w:cs="Tahoma"/>
        </w:rPr>
        <w:t>, ki</w:t>
      </w:r>
      <w:r w:rsidR="00573424">
        <w:rPr>
          <w:rFonts w:ascii="Tahoma" w:hAnsi="Tahoma" w:cs="Tahoma"/>
        </w:rPr>
        <w:t xml:space="preserve"> bodo koristila vsem</w:t>
      </w:r>
      <w:r w:rsidR="0055262F">
        <w:rPr>
          <w:rFonts w:ascii="Tahoma" w:hAnsi="Tahoma" w:cs="Tahoma"/>
        </w:rPr>
        <w:t>.</w:t>
      </w:r>
      <w:r w:rsidR="00573424">
        <w:rPr>
          <w:rFonts w:ascii="Tahoma" w:hAnsi="Tahoma" w:cs="Tahoma"/>
        </w:rPr>
        <w:t xml:space="preserve"> </w:t>
      </w:r>
    </w:p>
    <w:p w:rsidR="006B5ED7" w:rsidRPr="006B5ED7" w:rsidRDefault="006B5ED7" w:rsidP="006B5ED7">
      <w:pPr>
        <w:rPr>
          <w:rFonts w:ascii="Tahoma" w:hAnsi="Tahoma" w:cs="Tahoma"/>
        </w:rPr>
      </w:pPr>
      <w:r w:rsidRPr="006B5ED7">
        <w:rPr>
          <w:rFonts w:ascii="Tahoma" w:hAnsi="Tahoma" w:cs="Tahoma"/>
        </w:rPr>
        <w:t>S spoštovanjem</w:t>
      </w:r>
      <w:r>
        <w:rPr>
          <w:rFonts w:ascii="Tahoma" w:hAnsi="Tahoma" w:cs="Tahoma"/>
        </w:rPr>
        <w:t xml:space="preserve"> !</w:t>
      </w:r>
    </w:p>
    <w:p w:rsidR="009605AF" w:rsidRDefault="006F5A9F" w:rsidP="009605AF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Drago Delalut</w:t>
      </w:r>
      <w:r w:rsidR="00C56E6C">
        <w:rPr>
          <w:rFonts w:ascii="Tahoma" w:hAnsi="Tahoma" w:cs="Tahoma"/>
        </w:rPr>
        <w:t>, l.r.</w:t>
      </w:r>
      <w:r w:rsidR="009605AF" w:rsidRPr="009605AF">
        <w:rPr>
          <w:rFonts w:ascii="Tahoma" w:hAnsi="Tahoma" w:cs="Tahoma"/>
        </w:rPr>
        <w:t xml:space="preserve"> </w:t>
      </w:r>
      <w:r w:rsidR="009605AF">
        <w:rPr>
          <w:rFonts w:ascii="Tahoma" w:hAnsi="Tahoma" w:cs="Tahoma"/>
        </w:rPr>
        <w:tab/>
      </w:r>
      <w:r w:rsidR="009605AF">
        <w:rPr>
          <w:rFonts w:ascii="Tahoma" w:hAnsi="Tahoma" w:cs="Tahoma"/>
        </w:rPr>
        <w:tab/>
        <w:t>mag. Marija Lah, l.r.</w:t>
      </w:r>
      <w:r w:rsidR="009605AF">
        <w:rPr>
          <w:rFonts w:ascii="Tahoma" w:hAnsi="Tahoma" w:cs="Tahoma"/>
        </w:rPr>
        <w:tab/>
      </w:r>
      <w:r w:rsidR="009605AF">
        <w:rPr>
          <w:rFonts w:ascii="Tahoma" w:hAnsi="Tahoma" w:cs="Tahoma"/>
        </w:rPr>
        <w:tab/>
      </w:r>
      <w:r w:rsidR="009605AF">
        <w:rPr>
          <w:rFonts w:ascii="Tahoma" w:hAnsi="Tahoma" w:cs="Tahoma"/>
        </w:rPr>
        <w:tab/>
        <w:t>Marjan Trobiš, l.r.</w:t>
      </w:r>
    </w:p>
    <w:p w:rsidR="009605AF" w:rsidRDefault="00272332" w:rsidP="009605AF">
      <w:pPr>
        <w:spacing w:after="0"/>
        <w:jc w:val="both"/>
        <w:rPr>
          <w:rFonts w:ascii="Tahoma" w:hAnsi="Tahoma" w:cs="Tahoma"/>
        </w:rPr>
      </w:pPr>
      <w:r w:rsidRPr="00272332">
        <w:rPr>
          <w:rFonts w:ascii="Tahoma" w:hAnsi="Tahoma" w:cs="Tahoma"/>
        </w:rPr>
        <w:t xml:space="preserve">Predsednik </w:t>
      </w:r>
      <w:proofErr w:type="spellStart"/>
      <w:r w:rsidRPr="00272332">
        <w:rPr>
          <w:rFonts w:ascii="Tahoma" w:hAnsi="Tahoma" w:cs="Tahoma"/>
        </w:rPr>
        <w:t>ZDOPS</w:t>
      </w:r>
      <w:proofErr w:type="spellEnd"/>
      <w:r w:rsidR="009605AF">
        <w:rPr>
          <w:rFonts w:ascii="Tahoma" w:hAnsi="Tahoma" w:cs="Tahoma"/>
        </w:rPr>
        <w:tab/>
      </w:r>
      <w:r w:rsidR="009605AF">
        <w:rPr>
          <w:rFonts w:ascii="Tahoma" w:hAnsi="Tahoma" w:cs="Tahoma"/>
        </w:rPr>
        <w:tab/>
        <w:t>Predsednica TZS</w:t>
      </w:r>
      <w:r w:rsidR="009605AF">
        <w:rPr>
          <w:rFonts w:ascii="Tahoma" w:hAnsi="Tahoma" w:cs="Tahoma"/>
        </w:rPr>
        <w:tab/>
      </w:r>
      <w:r w:rsidR="009605AF">
        <w:rPr>
          <w:rFonts w:ascii="Tahoma" w:hAnsi="Tahoma" w:cs="Tahoma"/>
        </w:rPr>
        <w:tab/>
      </w:r>
      <w:r w:rsidR="009605AF">
        <w:rPr>
          <w:rFonts w:ascii="Tahoma" w:hAnsi="Tahoma" w:cs="Tahoma"/>
        </w:rPr>
        <w:tab/>
        <w:t>Predsednik ZDS</w:t>
      </w:r>
    </w:p>
    <w:p w:rsidR="00C56E6C" w:rsidRDefault="00C56E6C" w:rsidP="00296893">
      <w:pPr>
        <w:spacing w:after="0"/>
        <w:jc w:val="both"/>
        <w:rPr>
          <w:rFonts w:ascii="Tahoma" w:hAnsi="Tahoma" w:cs="Tahoma"/>
        </w:rPr>
      </w:pPr>
    </w:p>
    <w:p w:rsidR="00DA2A18" w:rsidRDefault="00DA2A18" w:rsidP="009E3B6F">
      <w:pPr>
        <w:tabs>
          <w:tab w:val="left" w:pos="2610"/>
        </w:tabs>
        <w:spacing w:after="0"/>
        <w:jc w:val="both"/>
        <w:rPr>
          <w:rFonts w:ascii="Tahoma" w:hAnsi="Tahoma" w:cs="Tahoma"/>
        </w:rPr>
      </w:pPr>
    </w:p>
    <w:p w:rsidR="00C56E6C" w:rsidRDefault="009E3B6F" w:rsidP="009E3B6F">
      <w:pPr>
        <w:tabs>
          <w:tab w:val="left" w:pos="2610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C59CA" w:rsidRPr="00E70114" w:rsidRDefault="006F5A9F" w:rsidP="009C59CA">
      <w:pPr>
        <w:spacing w:after="0"/>
        <w:jc w:val="both"/>
        <w:rPr>
          <w:rFonts w:ascii="Tahoma" w:hAnsi="Tahoma" w:cs="Tahoma"/>
          <w:sz w:val="18"/>
          <w:szCs w:val="18"/>
          <w:u w:val="single"/>
        </w:rPr>
      </w:pPr>
      <w:r w:rsidRPr="00E70114">
        <w:rPr>
          <w:rFonts w:ascii="Tahoma" w:hAnsi="Tahoma" w:cs="Tahoma"/>
          <w:sz w:val="18"/>
          <w:szCs w:val="18"/>
          <w:u w:val="single"/>
        </w:rPr>
        <w:t>V vednost</w:t>
      </w:r>
      <w:r w:rsidR="009C59CA" w:rsidRPr="00E70114">
        <w:rPr>
          <w:rFonts w:ascii="Tahoma" w:hAnsi="Tahoma" w:cs="Tahoma"/>
          <w:sz w:val="18"/>
          <w:szCs w:val="18"/>
          <w:u w:val="single"/>
        </w:rPr>
        <w:t>:</w:t>
      </w:r>
    </w:p>
    <w:p w:rsidR="009C59CA" w:rsidRPr="00E70114" w:rsidRDefault="009C59CA" w:rsidP="009C59CA">
      <w:pPr>
        <w:pStyle w:val="Odstavekseznama"/>
        <w:numPr>
          <w:ilvl w:val="0"/>
          <w:numId w:val="7"/>
        </w:numPr>
        <w:spacing w:after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70114">
        <w:rPr>
          <w:rFonts w:ascii="Tahoma" w:hAnsi="Tahoma" w:cs="Tahoma"/>
          <w:sz w:val="18"/>
          <w:szCs w:val="18"/>
        </w:rPr>
        <w:t>dr. Miro Cerar, predsednik Vlade R</w:t>
      </w:r>
      <w:r w:rsidR="00A6581F" w:rsidRPr="00E70114">
        <w:rPr>
          <w:rFonts w:ascii="Tahoma" w:hAnsi="Tahoma" w:cs="Tahoma"/>
          <w:sz w:val="18"/>
          <w:szCs w:val="18"/>
        </w:rPr>
        <w:t xml:space="preserve">epublike </w:t>
      </w:r>
      <w:r w:rsidRPr="00E70114">
        <w:rPr>
          <w:rFonts w:ascii="Tahoma" w:hAnsi="Tahoma" w:cs="Tahoma"/>
          <w:sz w:val="18"/>
          <w:szCs w:val="18"/>
        </w:rPr>
        <w:t>S</w:t>
      </w:r>
      <w:r w:rsidR="00A6581F" w:rsidRPr="00E70114">
        <w:rPr>
          <w:rFonts w:ascii="Tahoma" w:hAnsi="Tahoma" w:cs="Tahoma"/>
          <w:sz w:val="18"/>
          <w:szCs w:val="18"/>
        </w:rPr>
        <w:t>lovenije</w:t>
      </w:r>
    </w:p>
    <w:p w:rsidR="009C59CA" w:rsidRPr="00E70114" w:rsidRDefault="009C59CA" w:rsidP="00E925A8">
      <w:pPr>
        <w:pStyle w:val="Odstavekseznama"/>
        <w:numPr>
          <w:ilvl w:val="0"/>
          <w:numId w:val="7"/>
        </w:numPr>
        <w:spacing w:after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E3B6F">
        <w:rPr>
          <w:rFonts w:ascii="Tahoma" w:hAnsi="Tahoma" w:cs="Tahoma"/>
          <w:sz w:val="18"/>
          <w:szCs w:val="18"/>
        </w:rPr>
        <w:t xml:space="preserve">dr. Anja Kopač Mrak, </w:t>
      </w:r>
      <w:r w:rsidR="009605AF" w:rsidRPr="00E70114">
        <w:rPr>
          <w:rFonts w:ascii="Tahoma" w:hAnsi="Tahoma" w:cs="Tahoma"/>
          <w:sz w:val="18"/>
          <w:szCs w:val="18"/>
        </w:rPr>
        <w:t>m</w:t>
      </w:r>
      <w:r w:rsidR="00A6581F" w:rsidRPr="00E70114">
        <w:rPr>
          <w:rFonts w:ascii="Tahoma" w:hAnsi="Tahoma" w:cs="Tahoma"/>
          <w:sz w:val="18"/>
          <w:szCs w:val="18"/>
        </w:rPr>
        <w:t>inistrica za delo, družino, socialne zadeve in enake možnosti</w:t>
      </w:r>
    </w:p>
    <w:sectPr w:rsidR="009C59CA" w:rsidRPr="00E70114" w:rsidSect="008635AC"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A4" w:rsidRDefault="004C64A4" w:rsidP="003D7595">
      <w:pPr>
        <w:spacing w:after="0" w:line="240" w:lineRule="auto"/>
      </w:pPr>
      <w:r>
        <w:separator/>
      </w:r>
    </w:p>
  </w:endnote>
  <w:endnote w:type="continuationSeparator" w:id="0">
    <w:p w:rsidR="004C64A4" w:rsidRDefault="004C64A4" w:rsidP="003D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A4" w:rsidRDefault="004C64A4" w:rsidP="003D7595">
      <w:pPr>
        <w:spacing w:after="0" w:line="240" w:lineRule="auto"/>
      </w:pPr>
      <w:r>
        <w:separator/>
      </w:r>
    </w:p>
  </w:footnote>
  <w:footnote w:type="continuationSeparator" w:id="0">
    <w:p w:rsidR="004C64A4" w:rsidRDefault="004C64A4" w:rsidP="003D7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308"/>
    <w:multiLevelType w:val="hybridMultilevel"/>
    <w:tmpl w:val="EF669C3E"/>
    <w:lvl w:ilvl="0" w:tplc="D8FE13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1320C8"/>
    <w:multiLevelType w:val="hybridMultilevel"/>
    <w:tmpl w:val="313AD2D6"/>
    <w:lvl w:ilvl="0" w:tplc="CAEA262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B1EBE"/>
    <w:multiLevelType w:val="multilevel"/>
    <w:tmpl w:val="819E06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6564CE6"/>
    <w:multiLevelType w:val="hybridMultilevel"/>
    <w:tmpl w:val="4E2AFEF8"/>
    <w:lvl w:ilvl="0" w:tplc="B46875F2">
      <w:start w:val="100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A0A06"/>
    <w:multiLevelType w:val="hybridMultilevel"/>
    <w:tmpl w:val="1EFAE620"/>
    <w:lvl w:ilvl="0" w:tplc="3CF26B92">
      <w:start w:val="100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15AD7"/>
    <w:multiLevelType w:val="hybridMultilevel"/>
    <w:tmpl w:val="B5DC6826"/>
    <w:lvl w:ilvl="0" w:tplc="F2A8C27E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F0C9C"/>
    <w:multiLevelType w:val="hybridMultilevel"/>
    <w:tmpl w:val="DBC481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9C"/>
    <w:rsid w:val="0005141B"/>
    <w:rsid w:val="000B0126"/>
    <w:rsid w:val="000B48FE"/>
    <w:rsid w:val="000E18C8"/>
    <w:rsid w:val="000E7CB9"/>
    <w:rsid w:val="0014509B"/>
    <w:rsid w:val="0015320B"/>
    <w:rsid w:val="001C2F4F"/>
    <w:rsid w:val="001E30D6"/>
    <w:rsid w:val="001E49FA"/>
    <w:rsid w:val="001F5D45"/>
    <w:rsid w:val="00244FCD"/>
    <w:rsid w:val="00255545"/>
    <w:rsid w:val="002700C5"/>
    <w:rsid w:val="00272332"/>
    <w:rsid w:val="00282219"/>
    <w:rsid w:val="00286F83"/>
    <w:rsid w:val="00287DDD"/>
    <w:rsid w:val="00296893"/>
    <w:rsid w:val="00297B39"/>
    <w:rsid w:val="002B76AA"/>
    <w:rsid w:val="002D6A53"/>
    <w:rsid w:val="00301993"/>
    <w:rsid w:val="00317648"/>
    <w:rsid w:val="00336F4F"/>
    <w:rsid w:val="00357B10"/>
    <w:rsid w:val="0037397C"/>
    <w:rsid w:val="00383151"/>
    <w:rsid w:val="003B741F"/>
    <w:rsid w:val="003C277D"/>
    <w:rsid w:val="003C5201"/>
    <w:rsid w:val="003C668F"/>
    <w:rsid w:val="003D7595"/>
    <w:rsid w:val="003E6133"/>
    <w:rsid w:val="00480478"/>
    <w:rsid w:val="00495FB3"/>
    <w:rsid w:val="004C64A4"/>
    <w:rsid w:val="004E2B89"/>
    <w:rsid w:val="004F6952"/>
    <w:rsid w:val="00511711"/>
    <w:rsid w:val="00536170"/>
    <w:rsid w:val="0054278D"/>
    <w:rsid w:val="005514FE"/>
    <w:rsid w:val="0055262F"/>
    <w:rsid w:val="00560B14"/>
    <w:rsid w:val="00573424"/>
    <w:rsid w:val="005900C2"/>
    <w:rsid w:val="005961A3"/>
    <w:rsid w:val="005A1698"/>
    <w:rsid w:val="005B0963"/>
    <w:rsid w:val="005B6A4B"/>
    <w:rsid w:val="005C2529"/>
    <w:rsid w:val="005F3733"/>
    <w:rsid w:val="00604BFF"/>
    <w:rsid w:val="006066EB"/>
    <w:rsid w:val="00610348"/>
    <w:rsid w:val="006216EE"/>
    <w:rsid w:val="00674C1E"/>
    <w:rsid w:val="00696C4C"/>
    <w:rsid w:val="006A0EA5"/>
    <w:rsid w:val="006B03FB"/>
    <w:rsid w:val="006B5ED7"/>
    <w:rsid w:val="006C1E71"/>
    <w:rsid w:val="006F5A9F"/>
    <w:rsid w:val="007146C7"/>
    <w:rsid w:val="00752C12"/>
    <w:rsid w:val="00756AC1"/>
    <w:rsid w:val="00794310"/>
    <w:rsid w:val="007A101A"/>
    <w:rsid w:val="007B4660"/>
    <w:rsid w:val="007D3B4A"/>
    <w:rsid w:val="007D5D68"/>
    <w:rsid w:val="00827AC4"/>
    <w:rsid w:val="00831EF8"/>
    <w:rsid w:val="008635AC"/>
    <w:rsid w:val="0086661F"/>
    <w:rsid w:val="008A03FA"/>
    <w:rsid w:val="008F0044"/>
    <w:rsid w:val="008F1CF3"/>
    <w:rsid w:val="009040DC"/>
    <w:rsid w:val="00930FBD"/>
    <w:rsid w:val="00950DD4"/>
    <w:rsid w:val="009605AF"/>
    <w:rsid w:val="00965336"/>
    <w:rsid w:val="009B04B0"/>
    <w:rsid w:val="009B1893"/>
    <w:rsid w:val="009B2CEA"/>
    <w:rsid w:val="009B728D"/>
    <w:rsid w:val="009C59CA"/>
    <w:rsid w:val="009E3B6F"/>
    <w:rsid w:val="00A45F46"/>
    <w:rsid w:val="00A63278"/>
    <w:rsid w:val="00A6581F"/>
    <w:rsid w:val="00A90717"/>
    <w:rsid w:val="00A96D9C"/>
    <w:rsid w:val="00AB51AD"/>
    <w:rsid w:val="00B10D5F"/>
    <w:rsid w:val="00B14AF1"/>
    <w:rsid w:val="00B57F7C"/>
    <w:rsid w:val="00B6700A"/>
    <w:rsid w:val="00B70787"/>
    <w:rsid w:val="00B77E5C"/>
    <w:rsid w:val="00BA5BD5"/>
    <w:rsid w:val="00BE196A"/>
    <w:rsid w:val="00C46264"/>
    <w:rsid w:val="00C56355"/>
    <w:rsid w:val="00C56E6C"/>
    <w:rsid w:val="00D17D56"/>
    <w:rsid w:val="00D2117D"/>
    <w:rsid w:val="00D40AC7"/>
    <w:rsid w:val="00D47069"/>
    <w:rsid w:val="00D60B41"/>
    <w:rsid w:val="00D8632B"/>
    <w:rsid w:val="00DA2A18"/>
    <w:rsid w:val="00DA2F3D"/>
    <w:rsid w:val="00DA38E5"/>
    <w:rsid w:val="00DB5542"/>
    <w:rsid w:val="00DD03B5"/>
    <w:rsid w:val="00DD0AC2"/>
    <w:rsid w:val="00E265F0"/>
    <w:rsid w:val="00E657F3"/>
    <w:rsid w:val="00E67190"/>
    <w:rsid w:val="00E70114"/>
    <w:rsid w:val="00ED4F26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03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2B89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3D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D7595"/>
  </w:style>
  <w:style w:type="paragraph" w:styleId="Noga">
    <w:name w:val="footer"/>
    <w:basedOn w:val="Navaden"/>
    <w:link w:val="NogaZnak"/>
    <w:uiPriority w:val="99"/>
    <w:unhideWhenUsed/>
    <w:rsid w:val="003D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759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1893"/>
    <w:rPr>
      <w:rFonts w:ascii="Segoe UI" w:hAnsi="Segoe UI" w:cs="Segoe UI"/>
      <w:sz w:val="18"/>
      <w:szCs w:val="18"/>
    </w:rPr>
  </w:style>
  <w:style w:type="character" w:styleId="Hiperpovezava">
    <w:name w:val="Hyperlink"/>
    <w:rsid w:val="00272332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657F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57F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57F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57F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57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03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2B89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3D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D7595"/>
  </w:style>
  <w:style w:type="paragraph" w:styleId="Noga">
    <w:name w:val="footer"/>
    <w:basedOn w:val="Navaden"/>
    <w:link w:val="NogaZnak"/>
    <w:uiPriority w:val="99"/>
    <w:unhideWhenUsed/>
    <w:rsid w:val="003D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759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1893"/>
    <w:rPr>
      <w:rFonts w:ascii="Segoe UI" w:hAnsi="Segoe UI" w:cs="Segoe UI"/>
      <w:sz w:val="18"/>
      <w:szCs w:val="18"/>
    </w:rPr>
  </w:style>
  <w:style w:type="character" w:styleId="Hiperpovezava">
    <w:name w:val="Hyperlink"/>
    <w:rsid w:val="00272332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657F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57F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57F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57F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57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Terzic</dc:creator>
  <cp:lastModifiedBy>Barbara Krivic</cp:lastModifiedBy>
  <cp:revision>4</cp:revision>
  <cp:lastPrinted>2016-11-09T14:45:00Z</cp:lastPrinted>
  <dcterms:created xsi:type="dcterms:W3CDTF">2016-11-16T08:32:00Z</dcterms:created>
  <dcterms:modified xsi:type="dcterms:W3CDTF">2016-11-16T08:34:00Z</dcterms:modified>
</cp:coreProperties>
</file>